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B267" w14:textId="6F9AC0F8" w:rsidR="001A1D09" w:rsidRPr="00571F17" w:rsidRDefault="00F37531" w:rsidP="00ED157D">
      <w:pPr>
        <w:spacing w:line="360" w:lineRule="exact"/>
        <w:jc w:val="center"/>
        <w:rPr>
          <w:rFonts w:eastAsia="ＭＳ Ｐ明朝"/>
          <w:b/>
          <w:bCs/>
          <w:sz w:val="24"/>
        </w:rPr>
      </w:pPr>
      <w:r w:rsidRPr="00F37531">
        <w:rPr>
          <w:rFonts w:eastAsia="ＭＳ Ｐ明朝"/>
          <w:b/>
          <w:sz w:val="24"/>
        </w:rPr>
        <w:t>Teaching English Through Difficult Textbooks:</w:t>
      </w:r>
      <w:r w:rsidR="00571F17">
        <w:rPr>
          <w:rFonts w:eastAsia="ＭＳ Ｐ明朝"/>
          <w:b/>
          <w:sz w:val="24"/>
        </w:rPr>
        <w:t xml:space="preserve"> </w:t>
      </w:r>
      <w:r w:rsidR="00E8483C" w:rsidRPr="00571F17">
        <w:rPr>
          <w:rFonts w:eastAsia="ＭＳ Ｐ明朝" w:hint="eastAsia"/>
          <w:b/>
          <w:sz w:val="18"/>
          <w:szCs w:val="18"/>
        </w:rPr>
        <w:t>(</w:t>
      </w:r>
      <w:r w:rsidR="00571F17" w:rsidRPr="00571F17">
        <w:rPr>
          <w:b/>
          <w:bCs/>
          <w:sz w:val="18"/>
          <w:szCs w:val="18"/>
        </w:rPr>
        <w:t>English t</w:t>
      </w:r>
      <w:r w:rsidR="00571F17" w:rsidRPr="00571F17">
        <w:rPr>
          <w:rFonts w:eastAsia="ＭＳ Ｐ明朝"/>
          <w:b/>
          <w:bCs/>
          <w:sz w:val="18"/>
          <w:szCs w:val="18"/>
        </w:rPr>
        <w:t>itle</w:t>
      </w:r>
      <w:r w:rsidR="00571F17">
        <w:rPr>
          <w:rFonts w:eastAsia="ＭＳ Ｐ明朝"/>
          <w:b/>
          <w:bCs/>
          <w:sz w:val="18"/>
          <w:szCs w:val="18"/>
        </w:rPr>
        <w:t xml:space="preserve"> </w:t>
      </w:r>
      <w:r w:rsidR="00571F17" w:rsidRPr="00571F17">
        <w:rPr>
          <w:rFonts w:eastAsia="ＭＳ Ｐ明朝"/>
          <w:b/>
          <w:bCs/>
          <w:sz w:val="18"/>
          <w:szCs w:val="18"/>
        </w:rPr>
        <w:t>in Century Bold, 12 point</w:t>
      </w:r>
      <w:r w:rsidR="00E8483C" w:rsidRPr="00571F17">
        <w:rPr>
          <w:rFonts w:eastAsia="ＭＳ Ｐ明朝" w:hint="eastAsia"/>
          <w:b/>
          <w:bCs/>
          <w:sz w:val="18"/>
          <w:szCs w:val="18"/>
        </w:rPr>
        <w:t>)</w:t>
      </w:r>
    </w:p>
    <w:p w14:paraId="7FCD9E37" w14:textId="1EE9D4F2" w:rsidR="00500E9D" w:rsidRPr="00F37531" w:rsidRDefault="00F37531" w:rsidP="00ED157D">
      <w:pPr>
        <w:spacing w:line="360" w:lineRule="exact"/>
        <w:jc w:val="center"/>
        <w:rPr>
          <w:rFonts w:eastAsia="ＭＳ Ｐ明朝"/>
          <w:b/>
          <w:sz w:val="20"/>
          <w:szCs w:val="20"/>
        </w:rPr>
      </w:pPr>
      <w:r w:rsidRPr="00F37531">
        <w:rPr>
          <w:rFonts w:eastAsia="ＭＳ Ｐ明朝"/>
          <w:b/>
          <w:sz w:val="24"/>
        </w:rPr>
        <w:t>The Integration of Round System</w:t>
      </w:r>
      <w:r w:rsidR="00571F17">
        <w:rPr>
          <w:rFonts w:eastAsia="ＭＳ Ｐ明朝"/>
          <w:b/>
          <w:sz w:val="24"/>
        </w:rPr>
        <w:t xml:space="preserve"> </w:t>
      </w:r>
      <w:r w:rsidR="00E8483C">
        <w:rPr>
          <w:rFonts w:eastAsia="ＭＳ Ｐ明朝" w:hint="eastAsia"/>
          <w:b/>
          <w:sz w:val="18"/>
          <w:szCs w:val="18"/>
        </w:rPr>
        <w:t>(</w:t>
      </w:r>
      <w:r w:rsidR="00571F17" w:rsidRPr="00571F17">
        <w:rPr>
          <w:rFonts w:eastAsia="ＭＳ Ｐ明朝"/>
          <w:b/>
          <w:sz w:val="18"/>
          <w:szCs w:val="18"/>
        </w:rPr>
        <w:t>If not, make one line space</w:t>
      </w:r>
      <w:r w:rsidR="00E8483C">
        <w:rPr>
          <w:rFonts w:eastAsia="ＭＳ Ｐ明朝" w:hint="eastAsia"/>
          <w:b/>
          <w:sz w:val="18"/>
          <w:szCs w:val="18"/>
        </w:rPr>
        <w:t>)</w:t>
      </w:r>
    </w:p>
    <w:p w14:paraId="1100CC5F" w14:textId="1385D722" w:rsidR="00AF18FD" w:rsidRPr="00F37531" w:rsidRDefault="00F37531" w:rsidP="00ED157D">
      <w:pPr>
        <w:spacing w:line="360" w:lineRule="exact"/>
        <w:jc w:val="center"/>
        <w:rPr>
          <w:rFonts w:eastAsia="ＭＳ Ｐ明朝"/>
          <w:b/>
          <w:sz w:val="24"/>
          <w:szCs w:val="28"/>
        </w:rPr>
      </w:pPr>
      <w:r w:rsidRPr="00F37531">
        <w:rPr>
          <w:rFonts w:eastAsia="ＭＳ Ｐ明朝" w:hint="eastAsia"/>
          <w:b/>
          <w:sz w:val="24"/>
          <w:szCs w:val="28"/>
        </w:rPr>
        <w:t>難しい高校教科書を用いた英語で行う授業の実践</w:t>
      </w:r>
      <w:r w:rsidR="00571F17">
        <w:rPr>
          <w:rFonts w:eastAsia="ＭＳ Ｐ明朝" w:hint="eastAsia"/>
          <w:b/>
          <w:sz w:val="24"/>
          <w:szCs w:val="28"/>
        </w:rPr>
        <w:t xml:space="preserve"> </w:t>
      </w:r>
      <w:r w:rsidR="00E8483C">
        <w:rPr>
          <w:rFonts w:eastAsia="ＭＳ Ｐ明朝" w:hint="eastAsia"/>
          <w:b/>
          <w:sz w:val="18"/>
          <w:szCs w:val="18"/>
        </w:rPr>
        <w:t>(</w:t>
      </w:r>
      <w:r w:rsidR="0075564F" w:rsidRPr="0075564F">
        <w:rPr>
          <w:rFonts w:eastAsia="ＭＳ Ｐ明朝"/>
          <w:b/>
          <w:sz w:val="18"/>
          <w:szCs w:val="18"/>
        </w:rPr>
        <w:t>Japanese title in MS P Mincho Bold</w:t>
      </w:r>
      <w:r w:rsidR="0075564F">
        <w:rPr>
          <w:rFonts w:eastAsia="ＭＳ Ｐ明朝"/>
          <w:b/>
          <w:sz w:val="18"/>
          <w:szCs w:val="18"/>
        </w:rPr>
        <w:t>,</w:t>
      </w:r>
      <w:r w:rsidR="0075564F" w:rsidRPr="0075564F">
        <w:rPr>
          <w:rFonts w:eastAsia="ＭＳ Ｐ明朝"/>
          <w:b/>
          <w:sz w:val="18"/>
          <w:szCs w:val="18"/>
        </w:rPr>
        <w:t xml:space="preserve"> 12 point</w:t>
      </w:r>
      <w:r w:rsidR="00E8483C">
        <w:rPr>
          <w:rFonts w:eastAsia="ＭＳ Ｐ明朝" w:hint="eastAsia"/>
          <w:b/>
          <w:sz w:val="18"/>
          <w:szCs w:val="18"/>
        </w:rPr>
        <w:t>)</w:t>
      </w:r>
    </w:p>
    <w:p w14:paraId="66AD1FC4" w14:textId="01938763" w:rsidR="003A5630" w:rsidRPr="00F37531" w:rsidRDefault="00F37531" w:rsidP="00ED157D">
      <w:pPr>
        <w:spacing w:line="360" w:lineRule="exact"/>
        <w:jc w:val="center"/>
        <w:rPr>
          <w:rFonts w:eastAsia="ＭＳ Ｐ明朝"/>
          <w:b/>
          <w:sz w:val="20"/>
          <w:szCs w:val="20"/>
        </w:rPr>
      </w:pPr>
      <w:r w:rsidRPr="00F37531">
        <w:rPr>
          <w:rFonts w:eastAsia="ＭＳ Ｐ明朝" w:hint="eastAsia"/>
          <w:b/>
          <w:sz w:val="24"/>
          <w:szCs w:val="28"/>
        </w:rPr>
        <w:t>―ラウンド制指導法の融合―</w:t>
      </w:r>
      <w:r w:rsidR="00571F17">
        <w:rPr>
          <w:rFonts w:eastAsia="ＭＳ Ｐ明朝" w:hint="eastAsia"/>
          <w:b/>
          <w:sz w:val="24"/>
          <w:szCs w:val="28"/>
        </w:rPr>
        <w:t xml:space="preserve"> </w:t>
      </w:r>
      <w:r w:rsidR="00E8483C">
        <w:rPr>
          <w:rFonts w:eastAsia="ＭＳ Ｐ明朝" w:hint="eastAsia"/>
          <w:b/>
          <w:sz w:val="18"/>
          <w:szCs w:val="18"/>
        </w:rPr>
        <w:t>(</w:t>
      </w:r>
      <w:r w:rsidR="00571F17" w:rsidRPr="00571F17">
        <w:rPr>
          <w:rFonts w:eastAsia="ＭＳ Ｐ明朝"/>
          <w:b/>
          <w:sz w:val="18"/>
          <w:szCs w:val="18"/>
        </w:rPr>
        <w:t>If not, make one line space</w:t>
      </w:r>
      <w:r w:rsidR="00E8483C">
        <w:rPr>
          <w:rFonts w:eastAsia="ＭＳ Ｐ明朝" w:hint="eastAsia"/>
          <w:b/>
          <w:sz w:val="18"/>
          <w:szCs w:val="18"/>
        </w:rPr>
        <w:t>)</w:t>
      </w:r>
    </w:p>
    <w:p w14:paraId="1AA89871" w14:textId="551F4566" w:rsidR="00FD7CD3" w:rsidRPr="00F37531" w:rsidRDefault="00F37531" w:rsidP="00013A1A">
      <w:pPr>
        <w:jc w:val="center"/>
        <w:rPr>
          <w:rFonts w:eastAsia="ＭＳ Ｐ明朝"/>
          <w:szCs w:val="21"/>
        </w:rPr>
      </w:pPr>
      <w:r w:rsidRPr="00F37531">
        <w:rPr>
          <w:rFonts w:eastAsia="ＭＳ Ｐ明朝"/>
          <w:szCs w:val="21"/>
        </w:rPr>
        <w:t>Keywords</w:t>
      </w:r>
      <w:r w:rsidRPr="00F37531">
        <w:rPr>
          <w:rFonts w:eastAsia="ＭＳ Ｐ明朝"/>
          <w:szCs w:val="21"/>
        </w:rPr>
        <w:t>：</w:t>
      </w:r>
      <w:r w:rsidRPr="00F37531">
        <w:rPr>
          <w:rFonts w:eastAsia="ＭＳ Ｐ明朝"/>
          <w:szCs w:val="21"/>
        </w:rPr>
        <w:t xml:space="preserve"> keyword 1, keyword 2, keyword 3</w:t>
      </w:r>
      <w:r w:rsidR="00571F17">
        <w:rPr>
          <w:rFonts w:eastAsia="ＭＳ Ｐ明朝"/>
          <w:szCs w:val="21"/>
        </w:rPr>
        <w:t xml:space="preserve"> </w:t>
      </w:r>
      <w:r w:rsidR="00E8483C" w:rsidRPr="00571F17">
        <w:rPr>
          <w:rFonts w:eastAsia="ＭＳ Ｐ明朝" w:hint="eastAsia"/>
          <w:sz w:val="18"/>
          <w:szCs w:val="18"/>
        </w:rPr>
        <w:t>(</w:t>
      </w:r>
      <w:r w:rsidRPr="00571F17">
        <w:rPr>
          <w:rFonts w:eastAsia="ＭＳ Ｐ明朝"/>
          <w:sz w:val="18"/>
          <w:szCs w:val="18"/>
        </w:rPr>
        <w:t>Century</w:t>
      </w:r>
      <w:r w:rsidRPr="00571F17">
        <w:rPr>
          <w:rFonts w:eastAsia="ＭＳ Ｐ明朝" w:hint="eastAsia"/>
          <w:sz w:val="18"/>
          <w:szCs w:val="18"/>
        </w:rPr>
        <w:t xml:space="preserve"> 10.5</w:t>
      </w:r>
      <w:r w:rsidR="00571F17" w:rsidRPr="00571F17">
        <w:rPr>
          <w:rFonts w:eastAsia="ＭＳ Ｐ明朝"/>
          <w:sz w:val="18"/>
          <w:szCs w:val="18"/>
        </w:rPr>
        <w:t>point</w:t>
      </w:r>
      <w:r w:rsidR="00E8483C" w:rsidRPr="00571F17">
        <w:rPr>
          <w:rFonts w:eastAsia="ＭＳ Ｐ明朝" w:hint="eastAsia"/>
          <w:sz w:val="18"/>
          <w:szCs w:val="18"/>
        </w:rPr>
        <w:t>)</w:t>
      </w:r>
    </w:p>
    <w:p w14:paraId="50ECF2A7" w14:textId="77777777" w:rsidR="00FD7CD3" w:rsidRPr="00F37531" w:rsidRDefault="00FD7CD3" w:rsidP="00FD7CD3">
      <w:pPr>
        <w:jc w:val="center"/>
        <w:rPr>
          <w:rFonts w:eastAsia="ＭＳ Ｐ明朝"/>
          <w:sz w:val="20"/>
          <w:szCs w:val="20"/>
        </w:rPr>
      </w:pPr>
    </w:p>
    <w:p w14:paraId="2D25D513" w14:textId="5026E576" w:rsidR="00FD7CD3" w:rsidRPr="00F37531" w:rsidRDefault="00D83200" w:rsidP="00FD7CD3">
      <w:pPr>
        <w:jc w:val="right"/>
        <w:rPr>
          <w:rFonts w:eastAsia="ＭＳ Ｐ明朝"/>
          <w:szCs w:val="21"/>
        </w:rPr>
      </w:pPr>
      <w:r>
        <w:rPr>
          <w:rFonts w:eastAsia="ＭＳ Ｐ明朝"/>
          <w:szCs w:val="21"/>
        </w:rPr>
        <w:t>S</w:t>
      </w:r>
      <w:r w:rsidR="0075564F" w:rsidRPr="0075564F">
        <w:rPr>
          <w:rFonts w:eastAsia="ＭＳ Ｐ明朝"/>
          <w:szCs w:val="21"/>
        </w:rPr>
        <w:t xml:space="preserve">pace between </w:t>
      </w:r>
      <w:r w:rsidR="0075564F">
        <w:rPr>
          <w:rFonts w:eastAsia="ＭＳ Ｐ明朝"/>
          <w:szCs w:val="21"/>
        </w:rPr>
        <w:t xml:space="preserve">the family/given </w:t>
      </w:r>
      <w:r w:rsidR="0075564F" w:rsidRPr="0075564F">
        <w:rPr>
          <w:rFonts w:eastAsia="ＭＳ Ｐ明朝"/>
          <w:szCs w:val="21"/>
        </w:rPr>
        <w:t>name in English</w:t>
      </w:r>
      <w:r w:rsidR="0075564F">
        <w:rPr>
          <w:rFonts w:eastAsia="ＭＳ Ｐ明朝"/>
          <w:szCs w:val="21"/>
        </w:rPr>
        <w:t>/</w:t>
      </w:r>
      <w:r w:rsidR="0075564F" w:rsidRPr="0075564F">
        <w:rPr>
          <w:rFonts w:eastAsia="ＭＳ Ｐ明朝"/>
          <w:szCs w:val="21"/>
        </w:rPr>
        <w:t>Japanese</w:t>
      </w:r>
      <w:r w:rsidR="00E05F86" w:rsidRPr="00F37531">
        <w:rPr>
          <w:rFonts w:eastAsia="ＭＳ Ｐ明朝" w:hint="eastAsia"/>
          <w:szCs w:val="21"/>
        </w:rPr>
        <w:t>→</w:t>
      </w:r>
      <w:r w:rsidR="00F37531" w:rsidRPr="00F37531">
        <w:rPr>
          <w:rFonts w:eastAsia="ＭＳ Ｐ明朝"/>
          <w:szCs w:val="21"/>
        </w:rPr>
        <w:t>CHUBU</w:t>
      </w:r>
      <w:r w:rsidR="00F37531" w:rsidRPr="00F37531">
        <w:rPr>
          <w:rFonts w:eastAsia="ＭＳ Ｐ明朝"/>
          <w:szCs w:val="21"/>
        </w:rPr>
        <w:t xml:space="preserve"> </w:t>
      </w:r>
      <w:r w:rsidR="00F37531" w:rsidRPr="00F37531">
        <w:rPr>
          <w:rFonts w:eastAsia="ＭＳ Ｐ明朝"/>
          <w:szCs w:val="21"/>
        </w:rPr>
        <w:t>Taro</w:t>
      </w:r>
      <w:r>
        <w:rPr>
          <w:rFonts w:eastAsia="ＭＳ Ｐ明朝"/>
          <w:szCs w:val="21"/>
        </w:rPr>
        <w:t xml:space="preserve"> </w:t>
      </w:r>
      <w:r w:rsidR="00E8483C">
        <w:rPr>
          <w:rFonts w:eastAsia="ＭＳ Ｐ明朝" w:hint="eastAsia"/>
          <w:sz w:val="18"/>
          <w:szCs w:val="18"/>
        </w:rPr>
        <w:t>(</w:t>
      </w:r>
      <w:r w:rsidR="0075564F" w:rsidRPr="0075564F">
        <w:rPr>
          <w:rFonts w:eastAsia="ＭＳ Ｐ明朝"/>
          <w:sz w:val="18"/>
          <w:szCs w:val="18"/>
        </w:rPr>
        <w:t>Century, 1</w:t>
      </w:r>
      <w:r w:rsidR="0075564F">
        <w:rPr>
          <w:rFonts w:eastAsia="ＭＳ Ｐ明朝"/>
          <w:sz w:val="18"/>
          <w:szCs w:val="18"/>
        </w:rPr>
        <w:t>0</w:t>
      </w:r>
      <w:r>
        <w:rPr>
          <w:rFonts w:eastAsia="ＭＳ Ｐ明朝"/>
          <w:sz w:val="18"/>
          <w:szCs w:val="18"/>
        </w:rPr>
        <w:t>.5</w:t>
      </w:r>
      <w:r w:rsidR="0075564F">
        <w:rPr>
          <w:rFonts w:eastAsia="ＭＳ Ｐ明朝"/>
          <w:sz w:val="18"/>
          <w:szCs w:val="18"/>
        </w:rPr>
        <w:t xml:space="preserve"> point</w:t>
      </w:r>
      <w:r w:rsidR="00E8483C">
        <w:rPr>
          <w:rFonts w:eastAsia="ＭＳ Ｐ明朝" w:hint="eastAsia"/>
          <w:sz w:val="18"/>
          <w:szCs w:val="18"/>
        </w:rPr>
        <w:t>)</w:t>
      </w:r>
    </w:p>
    <w:p w14:paraId="1F6BFCAA" w14:textId="662687E2" w:rsidR="00FD7CD3" w:rsidRPr="00F37531" w:rsidRDefault="00F37531" w:rsidP="003F663F">
      <w:pPr>
        <w:wordWrap w:val="0"/>
        <w:jc w:val="right"/>
        <w:rPr>
          <w:rFonts w:eastAsia="ＭＳ Ｐ明朝"/>
          <w:szCs w:val="21"/>
        </w:rPr>
      </w:pPr>
      <w:r w:rsidRPr="00F37531">
        <w:rPr>
          <w:rFonts w:eastAsia="ＭＳ Ｐ明朝" w:hint="eastAsia"/>
          <w:szCs w:val="21"/>
        </w:rPr>
        <w:t>中部</w:t>
      </w:r>
      <w:r w:rsidRPr="00F37531">
        <w:rPr>
          <w:rFonts w:eastAsia="ＭＳ Ｐ明朝" w:hint="eastAsia"/>
          <w:szCs w:val="21"/>
        </w:rPr>
        <w:t xml:space="preserve"> </w:t>
      </w:r>
      <w:r w:rsidRPr="00F37531">
        <w:rPr>
          <w:rFonts w:eastAsia="ＭＳ Ｐ明朝" w:hint="eastAsia"/>
          <w:szCs w:val="21"/>
        </w:rPr>
        <w:t>太郎</w:t>
      </w:r>
      <w:r w:rsidR="00D83200">
        <w:rPr>
          <w:rFonts w:eastAsia="ＭＳ Ｐ明朝" w:hint="eastAsia"/>
          <w:szCs w:val="21"/>
        </w:rPr>
        <w:t xml:space="preserve"> </w:t>
      </w:r>
      <w:r w:rsidR="00D83200">
        <w:rPr>
          <w:rFonts w:eastAsia="ＭＳ Ｐ明朝"/>
          <w:sz w:val="18"/>
          <w:szCs w:val="18"/>
        </w:rPr>
        <w:t>(</w:t>
      </w:r>
      <w:r w:rsidR="0075564F" w:rsidRPr="0075564F">
        <w:rPr>
          <w:rFonts w:eastAsia="ＭＳ Ｐ明朝"/>
          <w:sz w:val="18"/>
          <w:szCs w:val="18"/>
        </w:rPr>
        <w:t>MS P Mincho, 1</w:t>
      </w:r>
      <w:r w:rsidR="0075564F">
        <w:rPr>
          <w:rFonts w:eastAsia="ＭＳ Ｐ明朝"/>
          <w:sz w:val="18"/>
          <w:szCs w:val="18"/>
        </w:rPr>
        <w:t>0.5</w:t>
      </w:r>
      <w:r w:rsidR="0075564F" w:rsidRPr="0075564F">
        <w:rPr>
          <w:rFonts w:eastAsia="ＭＳ Ｐ明朝"/>
          <w:sz w:val="18"/>
          <w:szCs w:val="18"/>
        </w:rPr>
        <w:t xml:space="preserve"> point</w:t>
      </w:r>
      <w:r w:rsidR="00E8483C">
        <w:rPr>
          <w:rFonts w:eastAsia="ＭＳ Ｐ明朝" w:hint="eastAsia"/>
          <w:sz w:val="18"/>
          <w:szCs w:val="18"/>
        </w:rPr>
        <w:t>)</w:t>
      </w:r>
    </w:p>
    <w:p w14:paraId="184BE6CE" w14:textId="492C8137" w:rsidR="00CC5A21" w:rsidRPr="00F37531" w:rsidRDefault="00E51409" w:rsidP="00E51409">
      <w:pPr>
        <w:rPr>
          <w:rFonts w:eastAsia="ＭＳ Ｐ明朝"/>
          <w:b/>
          <w:szCs w:val="21"/>
        </w:rPr>
      </w:pPr>
      <w:bookmarkStart w:id="0" w:name="_Hlk139051788"/>
      <w:r>
        <w:rPr>
          <w:rFonts w:eastAsia="ＭＳ Ｐ明朝"/>
          <w:b/>
          <w:szCs w:val="21"/>
        </w:rPr>
        <w:t xml:space="preserve">1. </w:t>
      </w:r>
      <w:r w:rsidR="00F37531" w:rsidRPr="00F37531">
        <w:rPr>
          <w:rFonts w:eastAsia="ＭＳ Ｐ明朝" w:hint="eastAsia"/>
          <w:b/>
          <w:szCs w:val="21"/>
        </w:rPr>
        <w:t>Introduction</w:t>
      </w:r>
      <w:r w:rsidR="00F37531" w:rsidRPr="00F37531">
        <w:rPr>
          <w:rFonts w:eastAsia="ＭＳ Ｐ明朝" w:hint="eastAsia"/>
          <w:b/>
          <w:szCs w:val="21"/>
        </w:rPr>
        <w:t xml:space="preserve">　</w:t>
      </w:r>
      <w:bookmarkEnd w:id="0"/>
      <w:r w:rsidR="000A127F" w:rsidRPr="00F37531">
        <w:rPr>
          <w:rFonts w:eastAsia="ＭＳ Ｐ明朝" w:hint="eastAsia"/>
          <w:b/>
          <w:sz w:val="18"/>
          <w:szCs w:val="18"/>
        </w:rPr>
        <w:t>（</w:t>
      </w:r>
      <w:r w:rsidR="00F37531" w:rsidRPr="00F37531">
        <w:rPr>
          <w:rFonts w:eastAsia="ＭＳ Ｐ明朝"/>
          <w:b/>
          <w:sz w:val="18"/>
          <w:szCs w:val="18"/>
        </w:rPr>
        <w:t xml:space="preserve">Century </w:t>
      </w:r>
      <w:r w:rsidR="0075564F" w:rsidRPr="0075564F">
        <w:rPr>
          <w:rFonts w:eastAsia="ＭＳ Ｐ明朝"/>
          <w:b/>
          <w:sz w:val="18"/>
          <w:szCs w:val="18"/>
        </w:rPr>
        <w:t xml:space="preserve">Bold, </w:t>
      </w:r>
      <w:r w:rsidR="0075564F">
        <w:rPr>
          <w:rFonts w:eastAsia="ＭＳ Ｐ明朝"/>
          <w:b/>
          <w:sz w:val="18"/>
          <w:szCs w:val="18"/>
        </w:rPr>
        <w:t xml:space="preserve">10.5 </w:t>
      </w:r>
      <w:r w:rsidR="0075564F" w:rsidRPr="0075564F">
        <w:rPr>
          <w:rFonts w:eastAsia="ＭＳ Ｐ明朝"/>
          <w:b/>
          <w:sz w:val="18"/>
          <w:szCs w:val="18"/>
        </w:rPr>
        <w:t>point</w:t>
      </w:r>
      <w:r w:rsidR="000A127F" w:rsidRPr="00F37531">
        <w:rPr>
          <w:rFonts w:eastAsia="ＭＳ Ｐ明朝" w:hint="eastAsia"/>
          <w:b/>
          <w:sz w:val="18"/>
          <w:szCs w:val="18"/>
        </w:rPr>
        <w:t>）</w:t>
      </w:r>
      <w:r w:rsidR="00F3071F" w:rsidRPr="00F37531">
        <w:rPr>
          <w:rFonts w:eastAsia="ＭＳ Ｐ明朝" w:hint="eastAsia"/>
          <w:b/>
          <w:sz w:val="18"/>
          <w:szCs w:val="18"/>
        </w:rPr>
        <w:t>←</w:t>
      </w:r>
      <w:r w:rsidR="00D83200" w:rsidRPr="00D83200">
        <w:rPr>
          <w:rFonts w:eastAsia="ＭＳ Ｐ明朝"/>
          <w:b/>
          <w:sz w:val="18"/>
          <w:szCs w:val="18"/>
        </w:rPr>
        <w:t>The main text begins on the ninth line</w:t>
      </w:r>
    </w:p>
    <w:p w14:paraId="2C373E1C" w14:textId="6784DF9D" w:rsidR="00743563" w:rsidRPr="00F37531" w:rsidRDefault="00D83200" w:rsidP="00743563">
      <w:pPr>
        <w:ind w:firstLineChars="100" w:firstLine="202"/>
        <w:rPr>
          <w:rFonts w:eastAsia="ＭＳ Ｐ明朝"/>
          <w:szCs w:val="21"/>
        </w:rPr>
      </w:pPr>
      <w:r w:rsidRPr="00D83200">
        <w:rPr>
          <w:rFonts w:eastAsia="ＭＳ Ｐ明朝"/>
          <w:szCs w:val="21"/>
        </w:rPr>
        <w:t xml:space="preserve">Follow this template (Century 10.5 point for text, </w:t>
      </w:r>
      <w:r>
        <w:rPr>
          <w:rFonts w:eastAsia="ＭＳ Ｐ明朝"/>
          <w:szCs w:val="21"/>
        </w:rPr>
        <w:t>a</w:t>
      </w:r>
      <w:r w:rsidRPr="00D83200">
        <w:rPr>
          <w:rFonts w:eastAsia="ＭＳ Ｐ明朝"/>
          <w:szCs w:val="21"/>
        </w:rPr>
        <w:t>ffiliation</w:t>
      </w:r>
      <w:r>
        <w:rPr>
          <w:rFonts w:eastAsia="ＭＳ Ｐ明朝"/>
          <w:szCs w:val="21"/>
        </w:rPr>
        <w:t xml:space="preserve"> </w:t>
      </w:r>
      <w:r w:rsidRPr="00D83200">
        <w:rPr>
          <w:rFonts w:eastAsia="ＭＳ Ｐ明朝"/>
          <w:szCs w:val="21"/>
        </w:rPr>
        <w:t>at the time of submission, notes, and references).</w:t>
      </w:r>
    </w:p>
    <w:p w14:paraId="3F3D564E" w14:textId="516A04B3" w:rsidR="0058273D" w:rsidRPr="00F37531" w:rsidRDefault="0058273D" w:rsidP="0058273D">
      <w:pPr>
        <w:ind w:leftChars="1" w:left="423" w:hangingChars="209" w:hanging="421"/>
        <w:rPr>
          <w:rFonts w:eastAsia="ＭＳ Ｐ明朝"/>
          <w:szCs w:val="21"/>
        </w:rPr>
      </w:pPr>
    </w:p>
    <w:p w14:paraId="570F1506" w14:textId="43D69911" w:rsidR="001B7669" w:rsidRPr="00F37531" w:rsidRDefault="001B7669" w:rsidP="0058273D">
      <w:pPr>
        <w:ind w:leftChars="1" w:left="425" w:hangingChars="209" w:hanging="423"/>
        <w:rPr>
          <w:rFonts w:eastAsia="ＭＳ Ｐ明朝"/>
          <w:b/>
          <w:bCs/>
          <w:szCs w:val="21"/>
        </w:rPr>
      </w:pPr>
      <w:r w:rsidRPr="00F37531">
        <w:rPr>
          <w:rFonts w:eastAsia="ＭＳ Ｐ明朝" w:hint="eastAsia"/>
          <w:b/>
          <w:bCs/>
          <w:szCs w:val="21"/>
        </w:rPr>
        <w:t xml:space="preserve">1.2 </w:t>
      </w:r>
      <w:r w:rsidR="00F15521" w:rsidRPr="00F15521">
        <w:rPr>
          <w:rFonts w:eastAsia="ＭＳ Ｐ明朝"/>
          <w:b/>
          <w:bCs/>
          <w:szCs w:val="21"/>
        </w:rPr>
        <w:t>Section Number</w:t>
      </w:r>
    </w:p>
    <w:p w14:paraId="759B4020" w14:textId="722BA628" w:rsidR="001B7669" w:rsidRPr="00F37531" w:rsidRDefault="001B7669" w:rsidP="00D525CE">
      <w:pPr>
        <w:ind w:left="2" w:firstLine="2"/>
        <w:rPr>
          <w:rFonts w:eastAsia="ＭＳ Ｐ明朝"/>
          <w:szCs w:val="21"/>
        </w:rPr>
      </w:pPr>
      <w:r w:rsidRPr="00F37531">
        <w:rPr>
          <w:rFonts w:eastAsia="ＭＳ Ｐ明朝" w:hint="eastAsia"/>
          <w:szCs w:val="21"/>
        </w:rPr>
        <w:t xml:space="preserve">　</w:t>
      </w:r>
      <w:r w:rsidR="00F15521" w:rsidRPr="00F15521">
        <w:rPr>
          <w:rFonts w:eastAsia="ＭＳ Ｐ明朝"/>
          <w:szCs w:val="21"/>
        </w:rPr>
        <w:t xml:space="preserve">Heading numbers are followed by a period. </w:t>
      </w:r>
      <w:r w:rsidR="00F15521">
        <w:rPr>
          <w:rFonts w:eastAsia="ＭＳ Ｐ明朝"/>
          <w:szCs w:val="21"/>
        </w:rPr>
        <w:t>C</w:t>
      </w:r>
      <w:r w:rsidR="00F15521" w:rsidRPr="00F15521">
        <w:rPr>
          <w:rFonts w:eastAsia="ＭＳ Ｐ明朝"/>
          <w:szCs w:val="21"/>
        </w:rPr>
        <w:t>itation brackets are written in half-width (), as in (</w:t>
      </w:r>
      <w:proofErr w:type="spellStart"/>
      <w:r w:rsidR="00F15521" w:rsidRPr="00F15521">
        <w:rPr>
          <w:rFonts w:eastAsia="ＭＳ Ｐ明朝"/>
          <w:szCs w:val="21"/>
        </w:rPr>
        <w:t>Shirahata</w:t>
      </w:r>
      <w:proofErr w:type="spellEnd"/>
      <w:r w:rsidR="00F15521" w:rsidRPr="00F15521">
        <w:rPr>
          <w:rFonts w:eastAsia="ＭＳ Ｐ明朝"/>
          <w:szCs w:val="21"/>
        </w:rPr>
        <w:t>, 1988; Swain, 1995, p. 127)</w:t>
      </w:r>
      <w:r w:rsidR="00F15521">
        <w:rPr>
          <w:rFonts w:eastAsia="ＭＳ Ｐ明朝"/>
          <w:szCs w:val="21"/>
        </w:rPr>
        <w:t>.</w:t>
      </w:r>
      <w:r w:rsidR="00F15521" w:rsidRPr="00F37531">
        <w:rPr>
          <w:rFonts w:eastAsia="ＭＳ Ｐ明朝"/>
          <w:szCs w:val="21"/>
        </w:rPr>
        <w:t xml:space="preserve"> </w:t>
      </w:r>
    </w:p>
    <w:p w14:paraId="56798B32" w14:textId="77777777" w:rsidR="00D525CE" w:rsidRPr="00F37531" w:rsidRDefault="00D525CE" w:rsidP="00D525CE">
      <w:pPr>
        <w:ind w:leftChars="1" w:left="423" w:hangingChars="209" w:hanging="421"/>
        <w:rPr>
          <w:rFonts w:eastAsia="ＭＳ Ｐ明朝"/>
          <w:szCs w:val="21"/>
        </w:rPr>
      </w:pPr>
    </w:p>
    <w:p w14:paraId="0FDDDA61" w14:textId="00CF9EC2" w:rsidR="00D525CE" w:rsidRPr="00F37531" w:rsidRDefault="00E51409" w:rsidP="00D525CE">
      <w:pPr>
        <w:ind w:leftChars="1" w:left="425" w:hangingChars="209" w:hanging="423"/>
        <w:rPr>
          <w:rFonts w:eastAsia="ＭＳ Ｐ明朝"/>
          <w:szCs w:val="21"/>
        </w:rPr>
      </w:pPr>
      <w:r>
        <w:rPr>
          <w:rFonts w:eastAsia="ＭＳ Ｐ明朝"/>
          <w:b/>
          <w:szCs w:val="21"/>
        </w:rPr>
        <w:t xml:space="preserve">2. </w:t>
      </w:r>
      <w:r w:rsidR="00F15521">
        <w:rPr>
          <w:rFonts w:eastAsia="ＭＳ Ｐ明朝"/>
          <w:b/>
          <w:szCs w:val="21"/>
        </w:rPr>
        <w:t>Table and Figure</w:t>
      </w:r>
      <w:r w:rsidR="00D525CE" w:rsidRPr="00F37531">
        <w:rPr>
          <w:rFonts w:eastAsia="ＭＳ Ｐ明朝" w:hint="eastAsia"/>
          <w:b/>
          <w:szCs w:val="21"/>
        </w:rPr>
        <w:t xml:space="preserve">　</w:t>
      </w:r>
    </w:p>
    <w:p w14:paraId="4EE6C0A7" w14:textId="4C90DF52" w:rsidR="00D525CE" w:rsidRPr="00F37531" w:rsidRDefault="00D525CE" w:rsidP="00D525CE">
      <w:pPr>
        <w:ind w:left="2" w:firstLineChars="1" w:firstLine="2"/>
        <w:rPr>
          <w:rFonts w:eastAsia="ＭＳ Ｐ明朝"/>
          <w:szCs w:val="21"/>
        </w:rPr>
      </w:pPr>
      <w:r w:rsidRPr="00F37531">
        <w:rPr>
          <w:rFonts w:eastAsia="ＭＳ Ｐ明朝" w:hint="eastAsia"/>
          <w:szCs w:val="21"/>
        </w:rPr>
        <w:t xml:space="preserve">　</w:t>
      </w:r>
      <w:bookmarkStart w:id="1" w:name="_Hlk139122638"/>
      <w:r w:rsidR="00F15521" w:rsidRPr="00F15521">
        <w:rPr>
          <w:rFonts w:eastAsia="ＭＳ Ｐ明朝"/>
          <w:szCs w:val="21"/>
        </w:rPr>
        <w:t>Tables are numbered consecutively. The serial number and the title of the table are on the same line, with one line space at the top and bottom of the table. Numbers and letters are aligned. No borders as in the sample.</w:t>
      </w:r>
      <w:bookmarkEnd w:id="1"/>
    </w:p>
    <w:p w14:paraId="2996044B" w14:textId="77777777" w:rsidR="00D525CE" w:rsidRPr="00F37531" w:rsidRDefault="00D525CE" w:rsidP="0058273D">
      <w:pPr>
        <w:ind w:leftChars="1" w:left="423" w:hangingChars="209" w:hanging="421"/>
        <w:rPr>
          <w:rFonts w:eastAsia="ＭＳ Ｐ明朝"/>
          <w:szCs w:val="21"/>
        </w:rPr>
      </w:pPr>
    </w:p>
    <w:p w14:paraId="0D4EF1CE" w14:textId="6DB6C4F2" w:rsidR="001B7669" w:rsidRPr="00F37531" w:rsidRDefault="000B49F2" w:rsidP="001B7669">
      <w:pPr>
        <w:rPr>
          <w:rFonts w:eastAsia="ＭＳ Ｐ明朝"/>
          <w:szCs w:val="22"/>
        </w:rPr>
      </w:pPr>
      <w:r>
        <w:rPr>
          <w:rFonts w:eastAsia="ＭＳ Ｐ明朝" w:hint="eastAsia"/>
          <w:szCs w:val="22"/>
        </w:rPr>
        <w:t>T</w:t>
      </w:r>
      <w:r>
        <w:rPr>
          <w:rFonts w:eastAsia="ＭＳ Ｐ明朝"/>
          <w:szCs w:val="22"/>
        </w:rPr>
        <w:t>able 1</w:t>
      </w:r>
      <w:r w:rsidR="00291C11">
        <w:rPr>
          <w:rFonts w:eastAsia="ＭＳ Ｐ明朝"/>
          <w:szCs w:val="22"/>
        </w:rPr>
        <w:t xml:space="preserve"> </w:t>
      </w:r>
      <w:r w:rsidR="00291C11" w:rsidRPr="00291C11">
        <w:rPr>
          <w:rFonts w:eastAsia="ＭＳ Ｐ明朝"/>
          <w:i/>
          <w:iCs/>
          <w:szCs w:val="22"/>
        </w:rPr>
        <w:t>D</w:t>
      </w:r>
      <w:r w:rsidR="00291C11" w:rsidRPr="00291C11">
        <w:rPr>
          <w:rFonts w:eastAsia="ＭＳ Ｐ明朝"/>
          <w:i/>
          <w:iCs/>
          <w:szCs w:val="22"/>
        </w:rPr>
        <w:t>escriptive</w:t>
      </w:r>
      <w:r w:rsidR="00291C11" w:rsidRPr="00291C11">
        <w:rPr>
          <w:rFonts w:eastAsia="ＭＳ Ｐ明朝"/>
          <w:i/>
          <w:iCs/>
          <w:szCs w:val="22"/>
        </w:rPr>
        <w:t xml:space="preserve"> </w:t>
      </w:r>
      <w:r w:rsidR="00291C11" w:rsidRPr="00291C11">
        <w:rPr>
          <w:rFonts w:eastAsia="ＭＳ Ｐ明朝"/>
          <w:i/>
          <w:iCs/>
          <w:szCs w:val="22"/>
        </w:rPr>
        <w:t>Statistics</w:t>
      </w:r>
    </w:p>
    <w:tbl>
      <w:tblPr>
        <w:tblW w:w="7088" w:type="dxa"/>
        <w:tblCellMar>
          <w:left w:w="99" w:type="dxa"/>
          <w:right w:w="99" w:type="dxa"/>
        </w:tblCellMar>
        <w:tblLook w:val="04A0" w:firstRow="1" w:lastRow="0" w:firstColumn="1" w:lastColumn="0" w:noHBand="0" w:noVBand="1"/>
      </w:tblPr>
      <w:tblGrid>
        <w:gridCol w:w="1276"/>
        <w:gridCol w:w="1276"/>
        <w:gridCol w:w="590"/>
        <w:gridCol w:w="590"/>
        <w:gridCol w:w="1230"/>
        <w:gridCol w:w="997"/>
        <w:gridCol w:w="590"/>
        <w:gridCol w:w="614"/>
      </w:tblGrid>
      <w:tr w:rsidR="00A56A3A" w:rsidRPr="00F37531" w14:paraId="687E4A5A" w14:textId="77777777" w:rsidTr="000E3588">
        <w:trPr>
          <w:cantSplit/>
          <w:trHeight w:hRule="exact" w:val="284"/>
        </w:trPr>
        <w:tc>
          <w:tcPr>
            <w:tcW w:w="1276" w:type="dxa"/>
            <w:tcBorders>
              <w:top w:val="single" w:sz="4" w:space="0" w:color="auto"/>
              <w:left w:val="nil"/>
              <w:bottom w:val="single" w:sz="4" w:space="0" w:color="auto"/>
              <w:right w:val="nil"/>
            </w:tcBorders>
            <w:noWrap/>
            <w:vAlign w:val="center"/>
            <w:hideMark/>
          </w:tcPr>
          <w:p w14:paraId="251EDA12" w14:textId="0A18E13B" w:rsidR="00D525CE" w:rsidRPr="00F37531" w:rsidRDefault="000B49F2" w:rsidP="00117490">
            <w:pPr>
              <w:spacing w:line="0" w:lineRule="atLeast"/>
              <w:jc w:val="center"/>
              <w:rPr>
                <w:rFonts w:eastAsia="ＭＳ Ｐ明朝"/>
                <w:szCs w:val="21"/>
              </w:rPr>
            </w:pPr>
            <w:r>
              <w:rPr>
                <w:rFonts w:eastAsia="ＭＳ Ｐ明朝" w:hint="eastAsia"/>
                <w:szCs w:val="21"/>
              </w:rPr>
              <w:t>G</w:t>
            </w:r>
            <w:r>
              <w:rPr>
                <w:rFonts w:eastAsia="ＭＳ Ｐ明朝"/>
                <w:szCs w:val="21"/>
              </w:rPr>
              <w:t>roup</w:t>
            </w:r>
          </w:p>
        </w:tc>
        <w:tc>
          <w:tcPr>
            <w:tcW w:w="1276" w:type="dxa"/>
            <w:tcBorders>
              <w:top w:val="single" w:sz="4" w:space="0" w:color="auto"/>
              <w:left w:val="nil"/>
              <w:bottom w:val="single" w:sz="4" w:space="0" w:color="auto"/>
              <w:right w:val="nil"/>
            </w:tcBorders>
            <w:noWrap/>
            <w:vAlign w:val="center"/>
            <w:hideMark/>
          </w:tcPr>
          <w:p w14:paraId="2BA0A128" w14:textId="7FA8AD01" w:rsidR="00D525CE" w:rsidRPr="00F37531" w:rsidRDefault="000B49F2" w:rsidP="00117490">
            <w:pPr>
              <w:spacing w:line="0" w:lineRule="atLeast"/>
              <w:jc w:val="center"/>
              <w:rPr>
                <w:rFonts w:eastAsia="ＭＳ Ｐ明朝"/>
                <w:szCs w:val="21"/>
              </w:rPr>
            </w:pPr>
            <w:r>
              <w:rPr>
                <w:rFonts w:eastAsia="ＭＳ Ｐ明朝" w:hint="eastAsia"/>
                <w:szCs w:val="21"/>
              </w:rPr>
              <w:t>Test</w:t>
            </w:r>
          </w:p>
        </w:tc>
        <w:tc>
          <w:tcPr>
            <w:tcW w:w="590" w:type="dxa"/>
            <w:tcBorders>
              <w:top w:val="single" w:sz="4" w:space="0" w:color="auto"/>
              <w:left w:val="nil"/>
              <w:bottom w:val="single" w:sz="4" w:space="0" w:color="auto"/>
              <w:right w:val="nil"/>
            </w:tcBorders>
            <w:noWrap/>
            <w:vAlign w:val="center"/>
            <w:hideMark/>
          </w:tcPr>
          <w:p w14:paraId="4C535359" w14:textId="77777777" w:rsidR="00D525CE" w:rsidRPr="00F37531" w:rsidRDefault="00D525CE" w:rsidP="00117490">
            <w:pPr>
              <w:spacing w:line="0" w:lineRule="atLeast"/>
              <w:jc w:val="center"/>
              <w:rPr>
                <w:rFonts w:eastAsia="ＭＳ Ｐ明朝"/>
                <w:i/>
                <w:iCs/>
                <w:szCs w:val="21"/>
              </w:rPr>
            </w:pPr>
            <w:r w:rsidRPr="00F37531">
              <w:rPr>
                <w:rFonts w:eastAsia="ＭＳ Ｐ明朝"/>
                <w:i/>
                <w:iCs/>
                <w:szCs w:val="21"/>
              </w:rPr>
              <w:t>M</w:t>
            </w:r>
          </w:p>
        </w:tc>
        <w:tc>
          <w:tcPr>
            <w:tcW w:w="590" w:type="dxa"/>
            <w:tcBorders>
              <w:top w:val="single" w:sz="4" w:space="0" w:color="auto"/>
              <w:left w:val="nil"/>
              <w:bottom w:val="single" w:sz="4" w:space="0" w:color="auto"/>
              <w:right w:val="nil"/>
            </w:tcBorders>
            <w:noWrap/>
            <w:vAlign w:val="center"/>
            <w:hideMark/>
          </w:tcPr>
          <w:p w14:paraId="33B152AD" w14:textId="77777777" w:rsidR="00D525CE" w:rsidRPr="00F37531" w:rsidRDefault="00D525CE" w:rsidP="00117490">
            <w:pPr>
              <w:spacing w:line="0" w:lineRule="atLeast"/>
              <w:jc w:val="center"/>
              <w:rPr>
                <w:rFonts w:eastAsia="ＭＳ Ｐ明朝"/>
                <w:i/>
                <w:iCs/>
                <w:szCs w:val="21"/>
              </w:rPr>
            </w:pPr>
            <w:r w:rsidRPr="00F37531">
              <w:rPr>
                <w:rFonts w:eastAsia="ＭＳ Ｐ明朝"/>
                <w:i/>
                <w:iCs/>
                <w:szCs w:val="21"/>
              </w:rPr>
              <w:t>SD</w:t>
            </w:r>
          </w:p>
        </w:tc>
        <w:tc>
          <w:tcPr>
            <w:tcW w:w="1230" w:type="dxa"/>
            <w:tcBorders>
              <w:top w:val="single" w:sz="4" w:space="0" w:color="auto"/>
              <w:left w:val="nil"/>
              <w:bottom w:val="single" w:sz="4" w:space="0" w:color="auto"/>
              <w:right w:val="nil"/>
            </w:tcBorders>
            <w:noWrap/>
            <w:vAlign w:val="center"/>
            <w:hideMark/>
          </w:tcPr>
          <w:p w14:paraId="34BD8C6B"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Skewness</w:t>
            </w:r>
          </w:p>
        </w:tc>
        <w:tc>
          <w:tcPr>
            <w:tcW w:w="997" w:type="dxa"/>
            <w:tcBorders>
              <w:top w:val="single" w:sz="4" w:space="0" w:color="auto"/>
              <w:left w:val="nil"/>
              <w:bottom w:val="single" w:sz="4" w:space="0" w:color="auto"/>
              <w:right w:val="nil"/>
            </w:tcBorders>
            <w:noWrap/>
            <w:vAlign w:val="center"/>
            <w:hideMark/>
          </w:tcPr>
          <w:p w14:paraId="66C0A8FB"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Kurtosis</w:t>
            </w:r>
          </w:p>
        </w:tc>
        <w:tc>
          <w:tcPr>
            <w:tcW w:w="590" w:type="dxa"/>
            <w:tcBorders>
              <w:top w:val="single" w:sz="4" w:space="0" w:color="auto"/>
              <w:left w:val="nil"/>
              <w:bottom w:val="single" w:sz="4" w:space="0" w:color="auto"/>
              <w:right w:val="nil"/>
            </w:tcBorders>
            <w:noWrap/>
            <w:vAlign w:val="center"/>
            <w:hideMark/>
          </w:tcPr>
          <w:p w14:paraId="081F834C"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Min</w:t>
            </w:r>
          </w:p>
        </w:tc>
        <w:tc>
          <w:tcPr>
            <w:tcW w:w="539" w:type="dxa"/>
            <w:tcBorders>
              <w:top w:val="single" w:sz="4" w:space="0" w:color="auto"/>
              <w:left w:val="nil"/>
              <w:bottom w:val="single" w:sz="4" w:space="0" w:color="auto"/>
              <w:right w:val="nil"/>
            </w:tcBorders>
            <w:noWrap/>
            <w:vAlign w:val="center"/>
            <w:hideMark/>
          </w:tcPr>
          <w:p w14:paraId="3BFCB37B"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Max</w:t>
            </w:r>
          </w:p>
        </w:tc>
      </w:tr>
      <w:tr w:rsidR="00A56A3A" w:rsidRPr="00F37531" w14:paraId="1452AD7C" w14:textId="77777777" w:rsidTr="000E3588">
        <w:trPr>
          <w:cantSplit/>
          <w:trHeight w:hRule="exact" w:val="284"/>
        </w:trPr>
        <w:tc>
          <w:tcPr>
            <w:tcW w:w="1276" w:type="dxa"/>
            <w:vMerge w:val="restart"/>
            <w:tcBorders>
              <w:top w:val="single" w:sz="4" w:space="0" w:color="auto"/>
            </w:tcBorders>
            <w:noWrap/>
            <w:vAlign w:val="center"/>
            <w:hideMark/>
          </w:tcPr>
          <w:p w14:paraId="46B37406" w14:textId="4C1C4744" w:rsidR="00291C11" w:rsidRDefault="00465DBF" w:rsidP="00117490">
            <w:pPr>
              <w:spacing w:line="0" w:lineRule="atLeast"/>
              <w:jc w:val="center"/>
              <w:rPr>
                <w:rFonts w:eastAsia="ＭＳ Ｐ明朝"/>
                <w:szCs w:val="21"/>
              </w:rPr>
            </w:pPr>
            <w:r>
              <w:rPr>
                <w:rFonts w:eastAsia="ＭＳ Ｐ明朝"/>
                <w:szCs w:val="21"/>
              </w:rPr>
              <w:t>T</w:t>
            </w:r>
            <w:r w:rsidRPr="00465DBF">
              <w:rPr>
                <w:rFonts w:eastAsia="ＭＳ Ｐ明朝"/>
                <w:szCs w:val="21"/>
              </w:rPr>
              <w:t>reatment</w:t>
            </w:r>
          </w:p>
          <w:p w14:paraId="5BB660A1" w14:textId="0AC1C51C" w:rsidR="00D525CE" w:rsidRPr="00F37531" w:rsidRDefault="00291C11" w:rsidP="00117490">
            <w:pPr>
              <w:spacing w:line="0" w:lineRule="atLeast"/>
              <w:jc w:val="center"/>
              <w:rPr>
                <w:rFonts w:eastAsia="ＭＳ Ｐ明朝"/>
                <w:szCs w:val="21"/>
              </w:rPr>
            </w:pPr>
            <w:r>
              <w:rPr>
                <w:rFonts w:eastAsia="ＭＳ Ｐ明朝"/>
                <w:szCs w:val="21"/>
              </w:rPr>
              <w:t>(</w:t>
            </w:r>
            <w:r w:rsidR="00D525CE" w:rsidRPr="00F37531">
              <w:rPr>
                <w:rFonts w:eastAsia="ＭＳ Ｐ明朝"/>
                <w:i/>
                <w:iCs/>
                <w:szCs w:val="21"/>
              </w:rPr>
              <w:t>n</w:t>
            </w:r>
            <w:r w:rsidR="00D525CE" w:rsidRPr="00F37531">
              <w:rPr>
                <w:rFonts w:eastAsia="ＭＳ Ｐ明朝"/>
                <w:szCs w:val="21"/>
              </w:rPr>
              <w:t xml:space="preserve"> = 33</w:t>
            </w:r>
            <w:r>
              <w:rPr>
                <w:rFonts w:eastAsia="ＭＳ Ｐ明朝"/>
                <w:szCs w:val="21"/>
              </w:rPr>
              <w:t>)</w:t>
            </w:r>
          </w:p>
        </w:tc>
        <w:tc>
          <w:tcPr>
            <w:tcW w:w="1276" w:type="dxa"/>
            <w:tcBorders>
              <w:top w:val="single" w:sz="4" w:space="0" w:color="auto"/>
            </w:tcBorders>
            <w:noWrap/>
            <w:vAlign w:val="center"/>
            <w:hideMark/>
          </w:tcPr>
          <w:p w14:paraId="7EA5DB39" w14:textId="568C8348" w:rsidR="00D525CE" w:rsidRPr="00F37531" w:rsidRDefault="002C41B3" w:rsidP="00117490">
            <w:pPr>
              <w:spacing w:line="0" w:lineRule="atLeast"/>
              <w:jc w:val="center"/>
              <w:rPr>
                <w:rFonts w:eastAsia="ＭＳ Ｐ明朝"/>
                <w:szCs w:val="21"/>
              </w:rPr>
            </w:pPr>
            <w:r>
              <w:rPr>
                <w:rFonts w:eastAsia="ＭＳ Ｐ明朝" w:hint="eastAsia"/>
                <w:szCs w:val="21"/>
              </w:rPr>
              <w:t>P</w:t>
            </w:r>
            <w:r>
              <w:rPr>
                <w:rFonts w:eastAsia="ＭＳ Ｐ明朝"/>
                <w:szCs w:val="21"/>
              </w:rPr>
              <w:t>re-Test</w:t>
            </w:r>
          </w:p>
        </w:tc>
        <w:tc>
          <w:tcPr>
            <w:tcW w:w="590" w:type="dxa"/>
            <w:noWrap/>
            <w:vAlign w:val="center"/>
            <w:hideMark/>
          </w:tcPr>
          <w:p w14:paraId="3BD818A3"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2.91</w:t>
            </w:r>
          </w:p>
        </w:tc>
        <w:tc>
          <w:tcPr>
            <w:tcW w:w="590" w:type="dxa"/>
            <w:noWrap/>
            <w:vAlign w:val="center"/>
            <w:hideMark/>
          </w:tcPr>
          <w:p w14:paraId="6C35F3AA"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2.09</w:t>
            </w:r>
          </w:p>
        </w:tc>
        <w:tc>
          <w:tcPr>
            <w:tcW w:w="1230" w:type="dxa"/>
            <w:noWrap/>
            <w:vAlign w:val="center"/>
            <w:hideMark/>
          </w:tcPr>
          <w:p w14:paraId="6CD1A16A"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1.07</w:t>
            </w:r>
          </w:p>
        </w:tc>
        <w:tc>
          <w:tcPr>
            <w:tcW w:w="997" w:type="dxa"/>
            <w:noWrap/>
            <w:vAlign w:val="center"/>
            <w:hideMark/>
          </w:tcPr>
          <w:p w14:paraId="412A45A3"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1.16</w:t>
            </w:r>
          </w:p>
        </w:tc>
        <w:tc>
          <w:tcPr>
            <w:tcW w:w="590" w:type="dxa"/>
            <w:noWrap/>
            <w:vAlign w:val="center"/>
            <w:hideMark/>
          </w:tcPr>
          <w:p w14:paraId="0DBE47DF" w14:textId="00F290A0" w:rsidR="00D525CE" w:rsidRPr="00F37531" w:rsidRDefault="00D525CE" w:rsidP="00117490">
            <w:pPr>
              <w:spacing w:line="0" w:lineRule="atLeast"/>
              <w:jc w:val="center"/>
              <w:rPr>
                <w:rFonts w:eastAsia="ＭＳ Ｐ明朝"/>
                <w:szCs w:val="21"/>
              </w:rPr>
            </w:pPr>
            <w:r w:rsidRPr="00F37531">
              <w:rPr>
                <w:rFonts w:eastAsia="ＭＳ Ｐ明朝"/>
                <w:szCs w:val="21"/>
              </w:rPr>
              <w:t>1.03</w:t>
            </w:r>
          </w:p>
        </w:tc>
        <w:tc>
          <w:tcPr>
            <w:tcW w:w="539" w:type="dxa"/>
            <w:noWrap/>
            <w:vAlign w:val="center"/>
            <w:hideMark/>
          </w:tcPr>
          <w:p w14:paraId="57D7FEB1" w14:textId="3ECC2ACE" w:rsidR="00D525CE" w:rsidRPr="00F37531" w:rsidRDefault="00D525CE" w:rsidP="00117490">
            <w:pPr>
              <w:spacing w:line="0" w:lineRule="atLeast"/>
              <w:jc w:val="center"/>
              <w:rPr>
                <w:rFonts w:eastAsia="ＭＳ Ｐ明朝"/>
                <w:szCs w:val="21"/>
              </w:rPr>
            </w:pPr>
            <w:r w:rsidRPr="00F37531">
              <w:rPr>
                <w:rFonts w:eastAsia="ＭＳ Ｐ明朝"/>
                <w:szCs w:val="21"/>
              </w:rPr>
              <w:t>9.10</w:t>
            </w:r>
          </w:p>
        </w:tc>
      </w:tr>
      <w:tr w:rsidR="00A56A3A" w:rsidRPr="00F37531" w14:paraId="29D4DA96" w14:textId="77777777" w:rsidTr="000E3588">
        <w:trPr>
          <w:cantSplit/>
          <w:trHeight w:hRule="exact" w:val="284"/>
        </w:trPr>
        <w:tc>
          <w:tcPr>
            <w:tcW w:w="1276" w:type="dxa"/>
            <w:vMerge/>
            <w:tcBorders>
              <w:bottom w:val="single" w:sz="4" w:space="0" w:color="auto"/>
            </w:tcBorders>
            <w:vAlign w:val="center"/>
            <w:hideMark/>
          </w:tcPr>
          <w:p w14:paraId="42D63814" w14:textId="77777777" w:rsidR="00D525CE" w:rsidRPr="00F37531" w:rsidRDefault="00D525CE" w:rsidP="00117490">
            <w:pPr>
              <w:widowControl/>
              <w:jc w:val="center"/>
              <w:rPr>
                <w:rFonts w:eastAsia="ＭＳ Ｐ明朝"/>
                <w:szCs w:val="21"/>
              </w:rPr>
            </w:pPr>
          </w:p>
        </w:tc>
        <w:tc>
          <w:tcPr>
            <w:tcW w:w="1276" w:type="dxa"/>
            <w:tcBorders>
              <w:bottom w:val="single" w:sz="4" w:space="0" w:color="auto"/>
            </w:tcBorders>
            <w:noWrap/>
            <w:vAlign w:val="center"/>
            <w:hideMark/>
          </w:tcPr>
          <w:p w14:paraId="2F321C6D" w14:textId="46089826" w:rsidR="00D525CE" w:rsidRPr="00F37531" w:rsidRDefault="002C41B3" w:rsidP="00117490">
            <w:pPr>
              <w:spacing w:line="0" w:lineRule="atLeast"/>
              <w:jc w:val="center"/>
              <w:rPr>
                <w:rFonts w:eastAsia="ＭＳ Ｐ明朝"/>
                <w:szCs w:val="21"/>
              </w:rPr>
            </w:pPr>
            <w:r>
              <w:rPr>
                <w:rFonts w:eastAsia="ＭＳ Ｐ明朝" w:hint="eastAsia"/>
                <w:szCs w:val="21"/>
              </w:rPr>
              <w:t>P</w:t>
            </w:r>
            <w:r>
              <w:rPr>
                <w:rFonts w:eastAsia="ＭＳ Ｐ明朝"/>
                <w:szCs w:val="21"/>
              </w:rPr>
              <w:t>ost-Test</w:t>
            </w:r>
          </w:p>
        </w:tc>
        <w:tc>
          <w:tcPr>
            <w:tcW w:w="590" w:type="dxa"/>
            <w:tcBorders>
              <w:top w:val="nil"/>
              <w:left w:val="nil"/>
              <w:bottom w:val="single" w:sz="4" w:space="0" w:color="auto"/>
              <w:right w:val="nil"/>
            </w:tcBorders>
            <w:noWrap/>
            <w:vAlign w:val="center"/>
            <w:hideMark/>
          </w:tcPr>
          <w:p w14:paraId="30794E2D"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4.32</w:t>
            </w:r>
          </w:p>
        </w:tc>
        <w:tc>
          <w:tcPr>
            <w:tcW w:w="590" w:type="dxa"/>
            <w:tcBorders>
              <w:top w:val="nil"/>
              <w:left w:val="nil"/>
              <w:bottom w:val="single" w:sz="4" w:space="0" w:color="auto"/>
              <w:right w:val="nil"/>
            </w:tcBorders>
            <w:noWrap/>
            <w:vAlign w:val="center"/>
            <w:hideMark/>
          </w:tcPr>
          <w:p w14:paraId="38B8E040"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2.23</w:t>
            </w:r>
          </w:p>
        </w:tc>
        <w:tc>
          <w:tcPr>
            <w:tcW w:w="1230" w:type="dxa"/>
            <w:tcBorders>
              <w:top w:val="nil"/>
              <w:left w:val="nil"/>
              <w:bottom w:val="single" w:sz="4" w:space="0" w:color="auto"/>
              <w:right w:val="nil"/>
            </w:tcBorders>
            <w:noWrap/>
            <w:vAlign w:val="center"/>
            <w:hideMark/>
          </w:tcPr>
          <w:p w14:paraId="277FD12A"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0.16</w:t>
            </w:r>
          </w:p>
        </w:tc>
        <w:tc>
          <w:tcPr>
            <w:tcW w:w="997" w:type="dxa"/>
            <w:tcBorders>
              <w:top w:val="nil"/>
              <w:left w:val="nil"/>
              <w:bottom w:val="single" w:sz="4" w:space="0" w:color="auto"/>
              <w:right w:val="nil"/>
            </w:tcBorders>
            <w:noWrap/>
            <w:vAlign w:val="center"/>
            <w:hideMark/>
          </w:tcPr>
          <w:p w14:paraId="6D8810E5" w14:textId="07FEFF13" w:rsidR="00D525CE" w:rsidRPr="00F37531" w:rsidRDefault="00D525CE" w:rsidP="00117490">
            <w:pPr>
              <w:spacing w:line="0" w:lineRule="atLeast"/>
              <w:jc w:val="center"/>
              <w:rPr>
                <w:rFonts w:eastAsia="ＭＳ Ｐ明朝"/>
                <w:szCs w:val="21"/>
              </w:rPr>
            </w:pPr>
            <w:r w:rsidRPr="00F37531">
              <w:rPr>
                <w:rFonts w:eastAsia="ＭＳ Ｐ明朝"/>
                <w:szCs w:val="21"/>
              </w:rPr>
              <w:t>1.34</w:t>
            </w:r>
          </w:p>
        </w:tc>
        <w:tc>
          <w:tcPr>
            <w:tcW w:w="590" w:type="dxa"/>
            <w:tcBorders>
              <w:top w:val="nil"/>
              <w:left w:val="nil"/>
              <w:bottom w:val="single" w:sz="4" w:space="0" w:color="auto"/>
              <w:right w:val="nil"/>
            </w:tcBorders>
            <w:noWrap/>
            <w:vAlign w:val="center"/>
            <w:hideMark/>
          </w:tcPr>
          <w:p w14:paraId="17FD1CD3" w14:textId="104C41D0" w:rsidR="00D525CE" w:rsidRPr="00F37531" w:rsidRDefault="00D525CE" w:rsidP="00117490">
            <w:pPr>
              <w:spacing w:line="0" w:lineRule="atLeast"/>
              <w:jc w:val="center"/>
              <w:rPr>
                <w:rFonts w:eastAsia="ＭＳ Ｐ明朝"/>
                <w:szCs w:val="21"/>
              </w:rPr>
            </w:pPr>
            <w:r w:rsidRPr="00F37531">
              <w:rPr>
                <w:rFonts w:eastAsia="ＭＳ Ｐ明朝"/>
                <w:szCs w:val="21"/>
              </w:rPr>
              <w:t>1.23</w:t>
            </w:r>
          </w:p>
        </w:tc>
        <w:tc>
          <w:tcPr>
            <w:tcW w:w="539" w:type="dxa"/>
            <w:tcBorders>
              <w:top w:val="nil"/>
              <w:left w:val="nil"/>
              <w:bottom w:val="single" w:sz="4" w:space="0" w:color="auto"/>
              <w:right w:val="nil"/>
            </w:tcBorders>
            <w:noWrap/>
            <w:vAlign w:val="center"/>
            <w:hideMark/>
          </w:tcPr>
          <w:p w14:paraId="64479966" w14:textId="400F05AE" w:rsidR="00D525CE" w:rsidRPr="00F37531" w:rsidRDefault="00D525CE" w:rsidP="00117490">
            <w:pPr>
              <w:spacing w:line="0" w:lineRule="atLeast"/>
              <w:jc w:val="center"/>
              <w:rPr>
                <w:rFonts w:eastAsia="ＭＳ Ｐ明朝"/>
                <w:szCs w:val="21"/>
              </w:rPr>
            </w:pPr>
            <w:r w:rsidRPr="00F37531">
              <w:rPr>
                <w:rFonts w:eastAsia="ＭＳ Ｐ明朝"/>
                <w:szCs w:val="21"/>
              </w:rPr>
              <w:t>8.64</w:t>
            </w:r>
          </w:p>
        </w:tc>
      </w:tr>
      <w:tr w:rsidR="00A56A3A" w:rsidRPr="00F37531" w14:paraId="384710AE" w14:textId="77777777" w:rsidTr="000E3588">
        <w:trPr>
          <w:cantSplit/>
          <w:trHeight w:hRule="exact" w:val="284"/>
        </w:trPr>
        <w:tc>
          <w:tcPr>
            <w:tcW w:w="1276" w:type="dxa"/>
            <w:vMerge w:val="restart"/>
            <w:tcBorders>
              <w:top w:val="single" w:sz="4" w:space="0" w:color="auto"/>
              <w:left w:val="nil"/>
              <w:bottom w:val="single" w:sz="4" w:space="0" w:color="000000"/>
              <w:right w:val="nil"/>
            </w:tcBorders>
            <w:noWrap/>
            <w:vAlign w:val="center"/>
            <w:hideMark/>
          </w:tcPr>
          <w:p w14:paraId="65D281FC" w14:textId="78401325" w:rsidR="00D525CE" w:rsidRPr="00F37531" w:rsidRDefault="00465DBF" w:rsidP="00117490">
            <w:pPr>
              <w:spacing w:line="0" w:lineRule="atLeast"/>
              <w:jc w:val="center"/>
              <w:rPr>
                <w:rFonts w:eastAsia="ＭＳ Ｐ明朝"/>
                <w:szCs w:val="21"/>
              </w:rPr>
            </w:pPr>
            <w:r>
              <w:rPr>
                <w:rFonts w:eastAsia="ＭＳ Ｐ明朝"/>
                <w:szCs w:val="21"/>
              </w:rPr>
              <w:t>C</w:t>
            </w:r>
            <w:r w:rsidRPr="00465DBF">
              <w:rPr>
                <w:rFonts w:eastAsia="ＭＳ Ｐ明朝"/>
                <w:szCs w:val="21"/>
              </w:rPr>
              <w:t>ontrast</w:t>
            </w:r>
          </w:p>
          <w:p w14:paraId="57D1840D" w14:textId="14228129" w:rsidR="00D525CE" w:rsidRPr="00F37531" w:rsidRDefault="00291C11" w:rsidP="00117490">
            <w:pPr>
              <w:spacing w:line="0" w:lineRule="atLeast"/>
              <w:jc w:val="center"/>
              <w:rPr>
                <w:rFonts w:eastAsia="ＭＳ Ｐ明朝"/>
                <w:szCs w:val="21"/>
              </w:rPr>
            </w:pPr>
            <w:r>
              <w:rPr>
                <w:rFonts w:eastAsia="ＭＳ Ｐ明朝" w:hint="eastAsia"/>
                <w:szCs w:val="21"/>
              </w:rPr>
              <w:t>(</w:t>
            </w:r>
            <w:r w:rsidR="00D525CE" w:rsidRPr="00F37531">
              <w:rPr>
                <w:rFonts w:eastAsia="ＭＳ Ｐ明朝"/>
                <w:i/>
                <w:iCs/>
                <w:szCs w:val="21"/>
              </w:rPr>
              <w:t>n</w:t>
            </w:r>
            <w:r w:rsidR="00D525CE" w:rsidRPr="00F37531">
              <w:rPr>
                <w:rFonts w:eastAsia="ＭＳ Ｐ明朝"/>
                <w:szCs w:val="21"/>
              </w:rPr>
              <w:t xml:space="preserve"> = 33</w:t>
            </w:r>
            <w:r>
              <w:rPr>
                <w:rFonts w:eastAsia="ＭＳ Ｐ明朝"/>
                <w:szCs w:val="21"/>
              </w:rPr>
              <w:t>)</w:t>
            </w:r>
          </w:p>
        </w:tc>
        <w:tc>
          <w:tcPr>
            <w:tcW w:w="1276" w:type="dxa"/>
            <w:tcBorders>
              <w:top w:val="single" w:sz="4" w:space="0" w:color="auto"/>
            </w:tcBorders>
            <w:noWrap/>
            <w:vAlign w:val="center"/>
            <w:hideMark/>
          </w:tcPr>
          <w:p w14:paraId="1BC3C8F5" w14:textId="3DCCA65B" w:rsidR="00D525CE" w:rsidRPr="00F37531" w:rsidRDefault="002C41B3" w:rsidP="00117490">
            <w:pPr>
              <w:spacing w:line="0" w:lineRule="atLeast"/>
              <w:jc w:val="center"/>
              <w:rPr>
                <w:rFonts w:eastAsia="ＭＳ Ｐ明朝"/>
                <w:szCs w:val="21"/>
              </w:rPr>
            </w:pPr>
            <w:r>
              <w:rPr>
                <w:rFonts w:eastAsia="ＭＳ Ｐ明朝" w:hint="eastAsia"/>
                <w:szCs w:val="21"/>
              </w:rPr>
              <w:t>P</w:t>
            </w:r>
            <w:r>
              <w:rPr>
                <w:rFonts w:eastAsia="ＭＳ Ｐ明朝"/>
                <w:szCs w:val="21"/>
              </w:rPr>
              <w:t>re-Test</w:t>
            </w:r>
          </w:p>
        </w:tc>
        <w:tc>
          <w:tcPr>
            <w:tcW w:w="590" w:type="dxa"/>
            <w:noWrap/>
            <w:vAlign w:val="center"/>
            <w:hideMark/>
          </w:tcPr>
          <w:p w14:paraId="41011780"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3.32</w:t>
            </w:r>
          </w:p>
        </w:tc>
        <w:tc>
          <w:tcPr>
            <w:tcW w:w="590" w:type="dxa"/>
            <w:noWrap/>
            <w:vAlign w:val="center"/>
            <w:hideMark/>
          </w:tcPr>
          <w:p w14:paraId="61EF61B0"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2.44</w:t>
            </w:r>
          </w:p>
        </w:tc>
        <w:tc>
          <w:tcPr>
            <w:tcW w:w="1230" w:type="dxa"/>
            <w:noWrap/>
            <w:vAlign w:val="center"/>
            <w:hideMark/>
          </w:tcPr>
          <w:p w14:paraId="37839520"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0.23</w:t>
            </w:r>
          </w:p>
        </w:tc>
        <w:tc>
          <w:tcPr>
            <w:tcW w:w="997" w:type="dxa"/>
            <w:noWrap/>
            <w:vAlign w:val="center"/>
            <w:hideMark/>
          </w:tcPr>
          <w:p w14:paraId="4DFCAD96" w14:textId="5C8C27F5" w:rsidR="00D525CE" w:rsidRPr="00F37531" w:rsidRDefault="00D525CE" w:rsidP="00117490">
            <w:pPr>
              <w:spacing w:line="0" w:lineRule="atLeast"/>
              <w:jc w:val="center"/>
              <w:rPr>
                <w:rFonts w:eastAsia="ＭＳ Ｐ明朝"/>
                <w:szCs w:val="21"/>
              </w:rPr>
            </w:pPr>
            <w:r w:rsidRPr="00F37531">
              <w:rPr>
                <w:rFonts w:eastAsia="ＭＳ Ｐ明朝"/>
                <w:szCs w:val="21"/>
              </w:rPr>
              <w:t>1.31</w:t>
            </w:r>
          </w:p>
        </w:tc>
        <w:tc>
          <w:tcPr>
            <w:tcW w:w="590" w:type="dxa"/>
            <w:noWrap/>
            <w:vAlign w:val="center"/>
            <w:hideMark/>
          </w:tcPr>
          <w:p w14:paraId="719C3FD6" w14:textId="73D8DB92" w:rsidR="00D525CE" w:rsidRPr="00F37531" w:rsidRDefault="00D525CE" w:rsidP="00117490">
            <w:pPr>
              <w:spacing w:line="0" w:lineRule="atLeast"/>
              <w:jc w:val="center"/>
              <w:rPr>
                <w:rFonts w:eastAsia="ＭＳ Ｐ明朝"/>
                <w:szCs w:val="21"/>
              </w:rPr>
            </w:pPr>
            <w:r w:rsidRPr="00F37531">
              <w:rPr>
                <w:rFonts w:eastAsia="ＭＳ Ｐ明朝"/>
                <w:szCs w:val="21"/>
              </w:rPr>
              <w:t>1.12</w:t>
            </w:r>
          </w:p>
        </w:tc>
        <w:tc>
          <w:tcPr>
            <w:tcW w:w="539" w:type="dxa"/>
            <w:noWrap/>
            <w:vAlign w:val="center"/>
            <w:hideMark/>
          </w:tcPr>
          <w:p w14:paraId="1249E79C" w14:textId="4EA88B41" w:rsidR="00D525CE" w:rsidRPr="00F37531" w:rsidRDefault="00D525CE" w:rsidP="00117490">
            <w:pPr>
              <w:spacing w:line="0" w:lineRule="atLeast"/>
              <w:jc w:val="center"/>
              <w:rPr>
                <w:rFonts w:eastAsia="ＭＳ Ｐ明朝"/>
                <w:szCs w:val="21"/>
              </w:rPr>
            </w:pPr>
            <w:r w:rsidRPr="00F37531">
              <w:rPr>
                <w:rFonts w:eastAsia="ＭＳ Ｐ明朝"/>
                <w:szCs w:val="21"/>
              </w:rPr>
              <w:t>8.82</w:t>
            </w:r>
          </w:p>
        </w:tc>
      </w:tr>
      <w:tr w:rsidR="00D525CE" w:rsidRPr="00F37531" w14:paraId="66F338D8" w14:textId="77777777" w:rsidTr="0074570F">
        <w:trPr>
          <w:cantSplit/>
          <w:trHeight w:hRule="exact" w:val="284"/>
        </w:trPr>
        <w:tc>
          <w:tcPr>
            <w:tcW w:w="1276" w:type="dxa"/>
            <w:vMerge/>
            <w:tcBorders>
              <w:top w:val="nil"/>
              <w:left w:val="nil"/>
              <w:bottom w:val="single" w:sz="4" w:space="0" w:color="000000"/>
              <w:right w:val="nil"/>
            </w:tcBorders>
            <w:vAlign w:val="center"/>
            <w:hideMark/>
          </w:tcPr>
          <w:p w14:paraId="1957C838" w14:textId="77777777" w:rsidR="00D525CE" w:rsidRPr="00F37531" w:rsidRDefault="00D525CE" w:rsidP="00117490">
            <w:pPr>
              <w:widowControl/>
              <w:jc w:val="center"/>
              <w:rPr>
                <w:rFonts w:eastAsia="ＭＳ Ｐ明朝"/>
                <w:szCs w:val="21"/>
              </w:rPr>
            </w:pPr>
          </w:p>
        </w:tc>
        <w:tc>
          <w:tcPr>
            <w:tcW w:w="1276" w:type="dxa"/>
            <w:tcBorders>
              <w:top w:val="nil"/>
              <w:left w:val="nil"/>
              <w:bottom w:val="single" w:sz="4" w:space="0" w:color="auto"/>
              <w:right w:val="nil"/>
            </w:tcBorders>
            <w:noWrap/>
            <w:vAlign w:val="center"/>
            <w:hideMark/>
          </w:tcPr>
          <w:p w14:paraId="57A8BA20" w14:textId="6CDFE97E" w:rsidR="00D525CE" w:rsidRPr="00F37531" w:rsidRDefault="002C41B3" w:rsidP="00117490">
            <w:pPr>
              <w:spacing w:line="0" w:lineRule="atLeast"/>
              <w:jc w:val="center"/>
              <w:rPr>
                <w:rFonts w:eastAsia="ＭＳ Ｐ明朝"/>
                <w:szCs w:val="21"/>
              </w:rPr>
            </w:pPr>
            <w:r>
              <w:rPr>
                <w:rFonts w:eastAsia="ＭＳ Ｐ明朝" w:hint="eastAsia"/>
                <w:szCs w:val="21"/>
              </w:rPr>
              <w:t>P</w:t>
            </w:r>
            <w:r>
              <w:rPr>
                <w:rFonts w:eastAsia="ＭＳ Ｐ明朝"/>
                <w:szCs w:val="21"/>
              </w:rPr>
              <w:t>ost-Test</w:t>
            </w:r>
          </w:p>
        </w:tc>
        <w:tc>
          <w:tcPr>
            <w:tcW w:w="590" w:type="dxa"/>
            <w:tcBorders>
              <w:top w:val="nil"/>
              <w:left w:val="nil"/>
              <w:bottom w:val="single" w:sz="4" w:space="0" w:color="auto"/>
              <w:right w:val="nil"/>
            </w:tcBorders>
            <w:noWrap/>
            <w:vAlign w:val="center"/>
            <w:hideMark/>
          </w:tcPr>
          <w:p w14:paraId="7EF936C9"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3.82</w:t>
            </w:r>
          </w:p>
        </w:tc>
        <w:tc>
          <w:tcPr>
            <w:tcW w:w="590" w:type="dxa"/>
            <w:tcBorders>
              <w:top w:val="nil"/>
              <w:left w:val="nil"/>
              <w:bottom w:val="single" w:sz="4" w:space="0" w:color="auto"/>
              <w:right w:val="nil"/>
            </w:tcBorders>
            <w:noWrap/>
            <w:vAlign w:val="center"/>
            <w:hideMark/>
          </w:tcPr>
          <w:p w14:paraId="39B7C311"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2.42</w:t>
            </w:r>
          </w:p>
        </w:tc>
        <w:tc>
          <w:tcPr>
            <w:tcW w:w="1230" w:type="dxa"/>
            <w:tcBorders>
              <w:top w:val="nil"/>
              <w:left w:val="nil"/>
              <w:bottom w:val="single" w:sz="4" w:space="0" w:color="auto"/>
              <w:right w:val="nil"/>
            </w:tcBorders>
            <w:noWrap/>
            <w:vAlign w:val="center"/>
            <w:hideMark/>
          </w:tcPr>
          <w:p w14:paraId="59C33B5D"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0.20</w:t>
            </w:r>
          </w:p>
        </w:tc>
        <w:tc>
          <w:tcPr>
            <w:tcW w:w="997" w:type="dxa"/>
            <w:tcBorders>
              <w:top w:val="nil"/>
              <w:left w:val="nil"/>
              <w:bottom w:val="single" w:sz="4" w:space="0" w:color="auto"/>
              <w:right w:val="nil"/>
            </w:tcBorders>
            <w:noWrap/>
            <w:vAlign w:val="center"/>
            <w:hideMark/>
          </w:tcPr>
          <w:p w14:paraId="31C956F9" w14:textId="07E5DAB8" w:rsidR="00D525CE" w:rsidRPr="00F37531" w:rsidRDefault="00D525CE" w:rsidP="00117490">
            <w:pPr>
              <w:spacing w:line="0" w:lineRule="atLeast"/>
              <w:jc w:val="center"/>
              <w:rPr>
                <w:rFonts w:eastAsia="ＭＳ Ｐ明朝"/>
                <w:szCs w:val="21"/>
              </w:rPr>
            </w:pPr>
            <w:r w:rsidRPr="00F37531">
              <w:rPr>
                <w:rFonts w:eastAsia="ＭＳ Ｐ明朝"/>
                <w:szCs w:val="21"/>
              </w:rPr>
              <w:t>0.97</w:t>
            </w:r>
          </w:p>
        </w:tc>
        <w:tc>
          <w:tcPr>
            <w:tcW w:w="590" w:type="dxa"/>
            <w:tcBorders>
              <w:top w:val="nil"/>
              <w:left w:val="nil"/>
              <w:bottom w:val="single" w:sz="4" w:space="0" w:color="auto"/>
              <w:right w:val="nil"/>
            </w:tcBorders>
            <w:noWrap/>
            <w:vAlign w:val="center"/>
            <w:hideMark/>
          </w:tcPr>
          <w:p w14:paraId="141A4F6C" w14:textId="18B0E63B" w:rsidR="00D525CE" w:rsidRPr="00F37531" w:rsidRDefault="00D525CE" w:rsidP="00117490">
            <w:pPr>
              <w:spacing w:line="0" w:lineRule="atLeast"/>
              <w:jc w:val="center"/>
              <w:rPr>
                <w:rFonts w:eastAsia="ＭＳ Ｐ明朝"/>
                <w:szCs w:val="21"/>
              </w:rPr>
            </w:pPr>
            <w:r w:rsidRPr="00F37531">
              <w:rPr>
                <w:rFonts w:eastAsia="ＭＳ Ｐ明朝"/>
                <w:szCs w:val="21"/>
              </w:rPr>
              <w:t>1.54</w:t>
            </w:r>
          </w:p>
        </w:tc>
        <w:tc>
          <w:tcPr>
            <w:tcW w:w="539" w:type="dxa"/>
            <w:tcBorders>
              <w:top w:val="nil"/>
              <w:left w:val="nil"/>
              <w:bottom w:val="single" w:sz="4" w:space="0" w:color="auto"/>
              <w:right w:val="nil"/>
            </w:tcBorders>
            <w:noWrap/>
            <w:vAlign w:val="center"/>
            <w:hideMark/>
          </w:tcPr>
          <w:p w14:paraId="5065A837" w14:textId="490A2502" w:rsidR="00D525CE" w:rsidRPr="00F37531" w:rsidRDefault="00D525CE" w:rsidP="00117490">
            <w:pPr>
              <w:spacing w:line="0" w:lineRule="atLeast"/>
              <w:jc w:val="center"/>
              <w:rPr>
                <w:rFonts w:eastAsia="ＭＳ Ｐ明朝"/>
                <w:szCs w:val="21"/>
              </w:rPr>
            </w:pPr>
            <w:r w:rsidRPr="00F37531">
              <w:rPr>
                <w:rFonts w:eastAsia="ＭＳ Ｐ明朝"/>
                <w:szCs w:val="21"/>
              </w:rPr>
              <w:t>8.89</w:t>
            </w:r>
          </w:p>
        </w:tc>
      </w:tr>
    </w:tbl>
    <w:p w14:paraId="00377DF3" w14:textId="77777777" w:rsidR="00D525CE" w:rsidRPr="00F37531" w:rsidRDefault="00D525CE" w:rsidP="001B7669">
      <w:pPr>
        <w:rPr>
          <w:rFonts w:eastAsia="ＭＳ Ｐ明朝"/>
          <w:i/>
          <w:szCs w:val="21"/>
        </w:rPr>
      </w:pPr>
    </w:p>
    <w:p w14:paraId="2A96FDE5" w14:textId="6974AFF1" w:rsidR="00D525CE" w:rsidRPr="00F37531" w:rsidRDefault="00F15521" w:rsidP="00075EE1">
      <w:pPr>
        <w:ind w:firstLineChars="100" w:firstLine="202"/>
        <w:rPr>
          <w:rFonts w:eastAsia="ＭＳ Ｐ明朝"/>
          <w:iCs/>
          <w:szCs w:val="21"/>
        </w:rPr>
      </w:pPr>
      <w:r>
        <w:rPr>
          <w:rFonts w:eastAsia="ＭＳ Ｐ明朝"/>
          <w:iCs/>
          <w:szCs w:val="21"/>
        </w:rPr>
        <w:t>Figures</w:t>
      </w:r>
      <w:r w:rsidRPr="00F15521">
        <w:rPr>
          <w:rFonts w:eastAsia="ＭＳ Ｐ明朝"/>
          <w:iCs/>
          <w:szCs w:val="21"/>
        </w:rPr>
        <w:t xml:space="preserve"> are numbered consecutively. The serial number and the title of the </w:t>
      </w:r>
      <w:r>
        <w:rPr>
          <w:rFonts w:eastAsia="ＭＳ Ｐ明朝"/>
          <w:iCs/>
          <w:szCs w:val="21"/>
        </w:rPr>
        <w:t>figure</w:t>
      </w:r>
      <w:r w:rsidRPr="00F15521">
        <w:rPr>
          <w:rFonts w:eastAsia="ＭＳ Ｐ明朝"/>
          <w:iCs/>
          <w:szCs w:val="21"/>
        </w:rPr>
        <w:t xml:space="preserve"> are on the same line, with one line space at the top and bottom of the </w:t>
      </w:r>
      <w:r>
        <w:rPr>
          <w:rFonts w:eastAsia="ＭＳ Ｐ明朝"/>
          <w:iCs/>
          <w:szCs w:val="21"/>
        </w:rPr>
        <w:t>figure</w:t>
      </w:r>
      <w:r w:rsidRPr="00F15521">
        <w:rPr>
          <w:rFonts w:eastAsia="ＭＳ Ｐ明朝"/>
          <w:iCs/>
          <w:szCs w:val="21"/>
        </w:rPr>
        <w:t>.</w:t>
      </w:r>
      <w:r w:rsidR="00045D1E" w:rsidRPr="00045D1E">
        <w:t xml:space="preserve"> </w:t>
      </w:r>
      <w:r w:rsidR="00045D1E" w:rsidRPr="00045D1E">
        <w:t>No colored figures (including photographs, etc.), as in the sample.</w:t>
      </w:r>
    </w:p>
    <w:p w14:paraId="4BFAB9D6" w14:textId="5370F31F" w:rsidR="00D525CE" w:rsidRPr="00F37531" w:rsidRDefault="00D525CE" w:rsidP="000E3588">
      <w:pPr>
        <w:tabs>
          <w:tab w:val="left" w:pos="1818"/>
        </w:tabs>
        <w:ind w:leftChars="1" w:left="423" w:hangingChars="209" w:hanging="421"/>
        <w:rPr>
          <w:rFonts w:eastAsia="ＭＳ Ｐ明朝"/>
          <w:iCs/>
          <w:szCs w:val="21"/>
        </w:rPr>
      </w:pPr>
      <w:r w:rsidRPr="00F37531">
        <w:rPr>
          <w:rFonts w:eastAsia="ＭＳ Ｐ明朝" w:hint="eastAsia"/>
          <w:iCs/>
          <w:szCs w:val="21"/>
        </w:rPr>
        <w:t xml:space="preserve">　</w:t>
      </w:r>
      <w:r w:rsidR="000E3588" w:rsidRPr="00F37531">
        <w:rPr>
          <w:rFonts w:eastAsia="ＭＳ Ｐ明朝"/>
          <w:iCs/>
          <w:szCs w:val="21"/>
        </w:rPr>
        <w:tab/>
      </w:r>
      <w:r w:rsidR="000E3588" w:rsidRPr="00F37531">
        <w:rPr>
          <w:rFonts w:eastAsia="ＭＳ Ｐ明朝"/>
          <w:iCs/>
          <w:szCs w:val="21"/>
        </w:rPr>
        <w:tab/>
      </w:r>
    </w:p>
    <w:p w14:paraId="4D1D8E6C" w14:textId="1284857C" w:rsidR="00075EE1" w:rsidRPr="00291C11" w:rsidRDefault="00F37531" w:rsidP="00075EE1">
      <w:pPr>
        <w:rPr>
          <w:rFonts w:eastAsia="ＭＳ Ｐ明朝"/>
          <w:i/>
          <w:iCs/>
          <w:szCs w:val="20"/>
        </w:rPr>
      </w:pPr>
      <w:r w:rsidRPr="00291C11">
        <w:rPr>
          <w:rFonts w:eastAsia="ＭＳ Ｐ明朝" w:hint="eastAsia"/>
          <w:szCs w:val="20"/>
        </w:rPr>
        <w:t>F</w:t>
      </w:r>
      <w:r w:rsidRPr="00291C11">
        <w:rPr>
          <w:rFonts w:eastAsia="ＭＳ Ｐ明朝"/>
          <w:szCs w:val="20"/>
        </w:rPr>
        <w:t>igure 1</w:t>
      </w:r>
      <w:r w:rsidR="00291C11">
        <w:rPr>
          <w:rFonts w:eastAsia="ＭＳ Ｐ明朝"/>
          <w:szCs w:val="20"/>
        </w:rPr>
        <w:t xml:space="preserve"> </w:t>
      </w:r>
      <w:r w:rsidR="00291C11" w:rsidRPr="00291C11">
        <w:rPr>
          <w:rFonts w:eastAsia="ＭＳ Ｐ明朝"/>
          <w:i/>
          <w:iCs/>
          <w:szCs w:val="20"/>
        </w:rPr>
        <w:t xml:space="preserve">Box </w:t>
      </w:r>
      <w:r w:rsidR="00291C11" w:rsidRPr="00291C11">
        <w:rPr>
          <w:rFonts w:eastAsia="ＭＳ Ｐ明朝"/>
          <w:i/>
          <w:iCs/>
          <w:szCs w:val="20"/>
        </w:rPr>
        <w:t>P</w:t>
      </w:r>
      <w:r w:rsidR="00291C11" w:rsidRPr="00291C11">
        <w:rPr>
          <w:rFonts w:eastAsia="ＭＳ Ｐ明朝"/>
          <w:i/>
          <w:iCs/>
          <w:szCs w:val="20"/>
        </w:rPr>
        <w:t xml:space="preserve">lots with </w:t>
      </w:r>
      <w:r w:rsidR="00291C11" w:rsidRPr="00291C11">
        <w:rPr>
          <w:rFonts w:eastAsia="ＭＳ Ｐ明朝"/>
          <w:i/>
          <w:iCs/>
          <w:szCs w:val="20"/>
        </w:rPr>
        <w:t>I</w:t>
      </w:r>
      <w:r w:rsidR="00291C11" w:rsidRPr="00291C11">
        <w:rPr>
          <w:rFonts w:eastAsia="ＭＳ Ｐ明朝"/>
          <w:i/>
          <w:iCs/>
          <w:szCs w:val="20"/>
        </w:rPr>
        <w:t xml:space="preserve">ndividual </w:t>
      </w:r>
      <w:r w:rsidR="00291C11" w:rsidRPr="00291C11">
        <w:rPr>
          <w:rFonts w:eastAsia="ＭＳ Ｐ明朝"/>
          <w:i/>
          <w:iCs/>
          <w:szCs w:val="20"/>
        </w:rPr>
        <w:t>D</w:t>
      </w:r>
      <w:r w:rsidR="00291C11" w:rsidRPr="00291C11">
        <w:rPr>
          <w:rFonts w:eastAsia="ＭＳ Ｐ明朝"/>
          <w:i/>
          <w:iCs/>
          <w:szCs w:val="20"/>
        </w:rPr>
        <w:t xml:space="preserve">ata </w:t>
      </w:r>
      <w:r w:rsidR="00291C11" w:rsidRPr="00291C11">
        <w:rPr>
          <w:rFonts w:eastAsia="ＭＳ Ｐ明朝"/>
          <w:i/>
          <w:iCs/>
          <w:szCs w:val="20"/>
        </w:rPr>
        <w:t>P</w:t>
      </w:r>
      <w:r w:rsidR="00291C11" w:rsidRPr="00291C11">
        <w:rPr>
          <w:rFonts w:eastAsia="ＭＳ Ｐ明朝"/>
          <w:i/>
          <w:iCs/>
          <w:szCs w:val="20"/>
        </w:rPr>
        <w:t>oints</w:t>
      </w:r>
    </w:p>
    <w:p w14:paraId="5CC2EB97" w14:textId="4E3C0A5A" w:rsidR="00075EE1" w:rsidRPr="00F37531" w:rsidRDefault="00465DBF" w:rsidP="0058273D">
      <w:pPr>
        <w:ind w:leftChars="1" w:left="423" w:hangingChars="209" w:hanging="421"/>
        <w:rPr>
          <w:rFonts w:eastAsia="ＭＳ Ｐ明朝"/>
          <w:iCs/>
          <w:szCs w:val="21"/>
        </w:rPr>
      </w:pPr>
      <w:r w:rsidRPr="00465DBF">
        <w:rPr>
          <w:rFonts w:eastAsia="ＭＳ Ｐ明朝"/>
          <w:iCs/>
          <w:szCs w:val="21"/>
        </w:rPr>
        <w:drawing>
          <wp:inline distT="0" distB="0" distL="0" distR="0" wp14:anchorId="70660844" wp14:editId="08240130">
            <wp:extent cx="5759450" cy="1936750"/>
            <wp:effectExtent l="0" t="0" r="0" b="6350"/>
            <wp:docPr id="1283729374" name="図 1" descr="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29374" name="図 1" descr="箱ひげ図&#10;&#10;自動的に生成された説明"/>
                    <pic:cNvPicPr/>
                  </pic:nvPicPr>
                  <pic:blipFill>
                    <a:blip r:embed="rId8"/>
                    <a:stretch>
                      <a:fillRect/>
                    </a:stretch>
                  </pic:blipFill>
                  <pic:spPr>
                    <a:xfrm>
                      <a:off x="0" y="0"/>
                      <a:ext cx="5759450" cy="1936750"/>
                    </a:xfrm>
                    <a:prstGeom prst="rect">
                      <a:avLst/>
                    </a:prstGeom>
                  </pic:spPr>
                </pic:pic>
              </a:graphicData>
            </a:graphic>
          </wp:inline>
        </w:drawing>
      </w:r>
    </w:p>
    <w:p w14:paraId="40E2D953" w14:textId="77777777" w:rsidR="00637740" w:rsidRDefault="00637740" w:rsidP="0058273D">
      <w:pPr>
        <w:ind w:leftChars="1" w:left="425" w:hangingChars="209" w:hanging="423"/>
        <w:rPr>
          <w:rFonts w:eastAsia="ＭＳ Ｐ明朝"/>
          <w:b/>
          <w:bCs/>
          <w:iCs/>
          <w:szCs w:val="21"/>
        </w:rPr>
      </w:pPr>
    </w:p>
    <w:p w14:paraId="1718C32B" w14:textId="783914E0" w:rsidR="0065351F" w:rsidRPr="00F37531" w:rsidRDefault="00E8483C" w:rsidP="0058273D">
      <w:pPr>
        <w:ind w:leftChars="1" w:left="425" w:hangingChars="209" w:hanging="423"/>
        <w:rPr>
          <w:rFonts w:eastAsia="ＭＳ Ｐ明朝"/>
          <w:b/>
          <w:bCs/>
          <w:iCs/>
          <w:szCs w:val="21"/>
        </w:rPr>
      </w:pPr>
      <w:r w:rsidRPr="00E8483C">
        <w:rPr>
          <w:rFonts w:eastAsia="ＭＳ Ｐ明朝"/>
          <w:b/>
          <w:bCs/>
          <w:iCs/>
          <w:szCs w:val="21"/>
        </w:rPr>
        <w:lastRenderedPageBreak/>
        <w:t>References</w:t>
      </w:r>
    </w:p>
    <w:p w14:paraId="18BBC88A" w14:textId="588ABB02" w:rsidR="00AF64AE" w:rsidRPr="00F37531" w:rsidRDefault="00AF64AE" w:rsidP="00AF64AE">
      <w:pPr>
        <w:ind w:leftChars="1" w:left="423" w:hangingChars="209" w:hanging="421"/>
        <w:rPr>
          <w:rFonts w:eastAsia="ＭＳ Ｐ明朝"/>
          <w:iCs/>
          <w:szCs w:val="21"/>
        </w:rPr>
      </w:pPr>
      <w:r w:rsidRPr="00F37531">
        <w:rPr>
          <w:rFonts w:eastAsia="ＭＳ Ｐ明朝" w:hint="eastAsia"/>
          <w:iCs/>
          <w:szCs w:val="21"/>
        </w:rPr>
        <w:t xml:space="preserve">Cook, V. (1991). </w:t>
      </w:r>
      <w:r w:rsidRPr="00F37531">
        <w:rPr>
          <w:rFonts w:eastAsia="ＭＳ Ｐ明朝" w:hint="eastAsia"/>
          <w:i/>
          <w:szCs w:val="21"/>
        </w:rPr>
        <w:t>Second language learning and language teaching</w:t>
      </w:r>
      <w:r w:rsidRPr="00F37531">
        <w:rPr>
          <w:rFonts w:eastAsia="ＭＳ Ｐ明朝" w:hint="eastAsia"/>
          <w:iCs/>
          <w:szCs w:val="21"/>
        </w:rPr>
        <w:t xml:space="preserve">. Edward Arnold. </w:t>
      </w:r>
    </w:p>
    <w:p w14:paraId="30D9764F" w14:textId="77777777" w:rsidR="00AF64AE" w:rsidRPr="00F37531" w:rsidRDefault="00AF64AE" w:rsidP="00AF64AE">
      <w:pPr>
        <w:ind w:leftChars="1" w:left="423" w:hangingChars="209" w:hanging="421"/>
        <w:rPr>
          <w:rFonts w:eastAsia="ＭＳ Ｐ明朝"/>
          <w:iCs/>
          <w:szCs w:val="21"/>
        </w:rPr>
      </w:pPr>
      <w:proofErr w:type="spellStart"/>
      <w:r w:rsidRPr="00F37531">
        <w:rPr>
          <w:rFonts w:eastAsia="ＭＳ Ｐ明朝"/>
          <w:iCs/>
          <w:szCs w:val="21"/>
        </w:rPr>
        <w:t>Gass</w:t>
      </w:r>
      <w:proofErr w:type="spellEnd"/>
      <w:r w:rsidRPr="00F37531">
        <w:rPr>
          <w:rFonts w:eastAsia="ＭＳ Ｐ明朝"/>
          <w:iCs/>
          <w:szCs w:val="21"/>
        </w:rPr>
        <w:t xml:space="preserve">, S. M. (1997). </w:t>
      </w:r>
      <w:r w:rsidRPr="00F37531">
        <w:rPr>
          <w:rFonts w:eastAsia="ＭＳ Ｐ明朝"/>
          <w:i/>
          <w:szCs w:val="21"/>
        </w:rPr>
        <w:t>Input, interaction, and the second language learner</w:t>
      </w:r>
      <w:r w:rsidRPr="00F37531">
        <w:rPr>
          <w:rFonts w:eastAsia="ＭＳ Ｐ明朝"/>
          <w:iCs/>
          <w:szCs w:val="21"/>
        </w:rPr>
        <w:t xml:space="preserve">. Lawrence Erlbaum. </w:t>
      </w:r>
    </w:p>
    <w:p w14:paraId="3AEE637F" w14:textId="40DE97FB" w:rsidR="00AF64AE" w:rsidRPr="00F37531" w:rsidRDefault="00AF64AE" w:rsidP="00AF64AE">
      <w:pPr>
        <w:ind w:leftChars="1" w:left="423" w:hangingChars="209" w:hanging="421"/>
        <w:rPr>
          <w:rFonts w:eastAsia="ＭＳ Ｐ明朝"/>
          <w:iCs/>
          <w:szCs w:val="21"/>
        </w:rPr>
      </w:pPr>
      <w:proofErr w:type="spellStart"/>
      <w:r w:rsidRPr="00F37531">
        <w:rPr>
          <w:rFonts w:eastAsia="ＭＳ Ｐ明朝"/>
          <w:iCs/>
          <w:szCs w:val="21"/>
        </w:rPr>
        <w:t>Lightbown</w:t>
      </w:r>
      <w:proofErr w:type="spellEnd"/>
      <w:r w:rsidRPr="00F37531">
        <w:rPr>
          <w:rFonts w:eastAsia="ＭＳ Ｐ明朝"/>
          <w:iCs/>
          <w:szCs w:val="21"/>
        </w:rPr>
        <w:t xml:space="preserve">, P. M., &amp; Spada, N. (1999). </w:t>
      </w:r>
      <w:r w:rsidRPr="00F37531">
        <w:rPr>
          <w:rFonts w:eastAsia="ＭＳ Ｐ明朝"/>
          <w:i/>
          <w:szCs w:val="21"/>
        </w:rPr>
        <w:t>How languages are learned</w:t>
      </w:r>
      <w:r w:rsidRPr="00F37531">
        <w:rPr>
          <w:rFonts w:eastAsia="ＭＳ Ｐ明朝"/>
          <w:iCs/>
          <w:szCs w:val="21"/>
        </w:rPr>
        <w:t xml:space="preserve"> (2nd ed.). Oxford University Press.</w:t>
      </w:r>
    </w:p>
    <w:p w14:paraId="0A971B31" w14:textId="02943ABD" w:rsidR="00AF64AE" w:rsidRPr="00F37531" w:rsidRDefault="00AF64AE" w:rsidP="00AF64AE">
      <w:pPr>
        <w:ind w:leftChars="1" w:left="423" w:hangingChars="209" w:hanging="421"/>
        <w:rPr>
          <w:rFonts w:eastAsia="ＭＳ Ｐ明朝"/>
          <w:iCs/>
          <w:szCs w:val="21"/>
        </w:rPr>
      </w:pPr>
      <w:proofErr w:type="spellStart"/>
      <w:r w:rsidRPr="00F37531">
        <w:rPr>
          <w:rFonts w:eastAsia="ＭＳ Ｐ明朝"/>
          <w:iCs/>
          <w:szCs w:val="21"/>
        </w:rPr>
        <w:t>Nassaji</w:t>
      </w:r>
      <w:proofErr w:type="spellEnd"/>
      <w:r w:rsidRPr="00F37531">
        <w:rPr>
          <w:rFonts w:eastAsia="ＭＳ Ｐ明朝"/>
          <w:iCs/>
          <w:szCs w:val="21"/>
        </w:rPr>
        <w:t xml:space="preserve">, H. (2003). L2 vocabulary learning from context: Strategies, knowledge sources, and their relationship with success in L2 lexical inferencing. </w:t>
      </w:r>
      <w:r w:rsidRPr="00F37531">
        <w:rPr>
          <w:rFonts w:eastAsia="ＭＳ Ｐ明朝"/>
          <w:i/>
          <w:szCs w:val="21"/>
        </w:rPr>
        <w:t>TESOL Quarterly</w:t>
      </w:r>
      <w:r w:rsidRPr="00F37531">
        <w:rPr>
          <w:rFonts w:eastAsia="ＭＳ Ｐ明朝"/>
          <w:iCs/>
          <w:szCs w:val="21"/>
        </w:rPr>
        <w:t xml:space="preserve">, </w:t>
      </w:r>
      <w:r w:rsidRPr="00F37531">
        <w:rPr>
          <w:rFonts w:eastAsia="ＭＳ Ｐ明朝"/>
          <w:i/>
          <w:szCs w:val="21"/>
        </w:rPr>
        <w:t>37</w:t>
      </w:r>
      <w:r w:rsidRPr="00F37531">
        <w:rPr>
          <w:rFonts w:eastAsia="ＭＳ Ｐ明朝"/>
          <w:iCs/>
          <w:szCs w:val="21"/>
        </w:rPr>
        <w:t>(4), 645–670. https://doi.org/10.2307/3588216</w:t>
      </w:r>
    </w:p>
    <w:p w14:paraId="483B4E49" w14:textId="72D4309D" w:rsidR="00AF64AE" w:rsidRPr="00F37531" w:rsidRDefault="00AF64AE" w:rsidP="00AF64AE">
      <w:pPr>
        <w:ind w:leftChars="1" w:left="423" w:hangingChars="209" w:hanging="421"/>
        <w:rPr>
          <w:rFonts w:eastAsia="ＭＳ Ｐ明朝"/>
          <w:iCs/>
          <w:szCs w:val="21"/>
        </w:rPr>
      </w:pPr>
      <w:proofErr w:type="spellStart"/>
      <w:r w:rsidRPr="00F37531">
        <w:rPr>
          <w:rFonts w:eastAsia="ＭＳ Ｐ明朝"/>
          <w:iCs/>
          <w:szCs w:val="21"/>
        </w:rPr>
        <w:t>Shirahata</w:t>
      </w:r>
      <w:proofErr w:type="spellEnd"/>
      <w:r w:rsidRPr="00F37531">
        <w:rPr>
          <w:rFonts w:eastAsia="ＭＳ Ｐ明朝"/>
          <w:iCs/>
          <w:szCs w:val="21"/>
        </w:rPr>
        <w:t xml:space="preserve">, T. (1988). </w:t>
      </w:r>
      <w:r w:rsidRPr="00F37531">
        <w:rPr>
          <w:rFonts w:eastAsia="ＭＳ Ｐ明朝"/>
          <w:i/>
          <w:szCs w:val="21"/>
        </w:rPr>
        <w:t>The learning of English grammatical morphemes by Japanese high school students</w:t>
      </w:r>
      <w:r w:rsidRPr="00F37531">
        <w:rPr>
          <w:rFonts w:eastAsia="ＭＳ Ｐ明朝"/>
          <w:iCs/>
          <w:szCs w:val="21"/>
        </w:rPr>
        <w:t xml:space="preserve"> [Master’s thesis, The University of Arizona]. The University of Arizona Campus Repository. https://repository.arizona.edu/handle/10150/276802</w:t>
      </w:r>
    </w:p>
    <w:p w14:paraId="50F686F9" w14:textId="77777777" w:rsidR="00AF64AE" w:rsidRPr="00F37531" w:rsidRDefault="00AF64AE" w:rsidP="00AF64AE">
      <w:pPr>
        <w:ind w:leftChars="1" w:left="423" w:hangingChars="209" w:hanging="421"/>
        <w:rPr>
          <w:rFonts w:eastAsia="ＭＳ Ｐ明朝"/>
          <w:iCs/>
          <w:szCs w:val="21"/>
        </w:rPr>
      </w:pPr>
      <w:r w:rsidRPr="00F37531">
        <w:rPr>
          <w:rFonts w:eastAsia="ＭＳ Ｐ明朝"/>
          <w:iCs/>
          <w:szCs w:val="21"/>
        </w:rPr>
        <w:t xml:space="preserve">Swain, M. (1995). Three functions of output in second language learning. In G. Cook &amp; B. </w:t>
      </w:r>
      <w:proofErr w:type="spellStart"/>
      <w:r w:rsidRPr="00F37531">
        <w:rPr>
          <w:rFonts w:eastAsia="ＭＳ Ｐ明朝"/>
          <w:iCs/>
          <w:szCs w:val="21"/>
        </w:rPr>
        <w:t>Seidlhofer</w:t>
      </w:r>
      <w:proofErr w:type="spellEnd"/>
      <w:r w:rsidRPr="00F37531">
        <w:rPr>
          <w:rFonts w:eastAsia="ＭＳ Ｐ明朝"/>
          <w:iCs/>
          <w:szCs w:val="21"/>
        </w:rPr>
        <w:t xml:space="preserve"> (Eds.), </w:t>
      </w:r>
      <w:r w:rsidRPr="00F37531">
        <w:rPr>
          <w:rFonts w:eastAsia="ＭＳ Ｐ明朝"/>
          <w:i/>
          <w:szCs w:val="21"/>
        </w:rPr>
        <w:t xml:space="preserve">Principle &amp; practice in applied linguistics: Studies in </w:t>
      </w:r>
      <w:proofErr w:type="spellStart"/>
      <w:r w:rsidRPr="00F37531">
        <w:rPr>
          <w:rFonts w:eastAsia="ＭＳ Ｐ明朝"/>
          <w:i/>
          <w:szCs w:val="21"/>
        </w:rPr>
        <w:t>honour</w:t>
      </w:r>
      <w:proofErr w:type="spellEnd"/>
      <w:r w:rsidRPr="00F37531">
        <w:rPr>
          <w:rFonts w:eastAsia="ＭＳ Ｐ明朝"/>
          <w:i/>
          <w:szCs w:val="21"/>
        </w:rPr>
        <w:t xml:space="preserve"> of H. G. Widdowson </w:t>
      </w:r>
      <w:r w:rsidRPr="00F37531">
        <w:rPr>
          <w:rFonts w:eastAsia="ＭＳ Ｐ明朝"/>
          <w:iCs/>
          <w:szCs w:val="21"/>
        </w:rPr>
        <w:t>(pp. 125–144). Oxford University Press.</w:t>
      </w:r>
    </w:p>
    <w:sectPr w:rsidR="00AF64AE" w:rsidRPr="00F37531" w:rsidSect="00743563">
      <w:footerReference w:type="even" r:id="rId9"/>
      <w:pgSz w:w="11906" w:h="16838" w:code="9"/>
      <w:pgMar w:top="1418" w:right="1418" w:bottom="1418" w:left="1418" w:header="851" w:footer="992" w:gutter="0"/>
      <w:pgNumType w:fmt="numberInDash"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E30B" w14:textId="77777777" w:rsidR="000853A9" w:rsidRDefault="000853A9">
      <w:r>
        <w:separator/>
      </w:r>
    </w:p>
  </w:endnote>
  <w:endnote w:type="continuationSeparator" w:id="0">
    <w:p w14:paraId="78424DE2" w14:textId="77777777" w:rsidR="000853A9" w:rsidRDefault="0008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582525702"/>
      <w:docPartObj>
        <w:docPartGallery w:val="Page Numbers (Bottom of Page)"/>
        <w:docPartUnique/>
      </w:docPartObj>
    </w:sdtPr>
    <w:sdtContent>
      <w:p w14:paraId="04F510E2" w14:textId="284B5FBB" w:rsidR="00743563" w:rsidRDefault="00743563" w:rsidP="00DD6EA7">
        <w:pPr>
          <w:pStyle w:val="a4"/>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67C4D38F" w14:textId="77777777" w:rsidR="00743563" w:rsidRDefault="007435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6A20" w14:textId="77777777" w:rsidR="000853A9" w:rsidRDefault="000853A9">
      <w:r>
        <w:separator/>
      </w:r>
    </w:p>
  </w:footnote>
  <w:footnote w:type="continuationSeparator" w:id="0">
    <w:p w14:paraId="48FD75A7" w14:textId="77777777" w:rsidR="000853A9" w:rsidRDefault="0008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41D6"/>
    <w:multiLevelType w:val="hybridMultilevel"/>
    <w:tmpl w:val="28CA447E"/>
    <w:lvl w:ilvl="0" w:tplc="F80479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232CA"/>
    <w:multiLevelType w:val="multilevel"/>
    <w:tmpl w:val="EEBEA5AE"/>
    <w:lvl w:ilvl="0">
      <w:start w:val="1"/>
      <w:numFmt w:val="decimal"/>
      <w:lvlText w:val="%1."/>
      <w:lvlJc w:val="left"/>
      <w:pPr>
        <w:ind w:left="360" w:hanging="360"/>
      </w:pPr>
      <w:rPr>
        <w:rFonts w:hAnsi="Times New Roman" w:hint="default"/>
      </w:rPr>
    </w:lvl>
    <w:lvl w:ilvl="1">
      <w:start w:val="1"/>
      <w:numFmt w:val="decimal"/>
      <w:isLgl/>
      <w:lvlText w:val="%1.%2."/>
      <w:lvlJc w:val="left"/>
      <w:pPr>
        <w:ind w:left="360" w:hanging="360"/>
      </w:pPr>
      <w:rPr>
        <w:rFonts w:hAnsi="ＭＳ Ｐ明朝" w:hint="default"/>
      </w:rPr>
    </w:lvl>
    <w:lvl w:ilvl="2">
      <w:start w:val="1"/>
      <w:numFmt w:val="decimal"/>
      <w:isLgl/>
      <w:lvlText w:val="%1.%2.%3."/>
      <w:lvlJc w:val="left"/>
      <w:pPr>
        <w:ind w:left="720" w:hanging="720"/>
      </w:pPr>
      <w:rPr>
        <w:rFonts w:hAnsi="ＭＳ Ｐ明朝" w:hint="default"/>
      </w:rPr>
    </w:lvl>
    <w:lvl w:ilvl="3">
      <w:start w:val="1"/>
      <w:numFmt w:val="decimal"/>
      <w:isLgl/>
      <w:lvlText w:val="%1.%2.%3.%4."/>
      <w:lvlJc w:val="left"/>
      <w:pPr>
        <w:ind w:left="720" w:hanging="720"/>
      </w:pPr>
      <w:rPr>
        <w:rFonts w:hAnsi="ＭＳ Ｐ明朝" w:hint="default"/>
      </w:rPr>
    </w:lvl>
    <w:lvl w:ilvl="4">
      <w:start w:val="1"/>
      <w:numFmt w:val="decimal"/>
      <w:isLgl/>
      <w:lvlText w:val="%1.%2.%3.%4.%5."/>
      <w:lvlJc w:val="left"/>
      <w:pPr>
        <w:ind w:left="720" w:hanging="720"/>
      </w:pPr>
      <w:rPr>
        <w:rFonts w:hAnsi="ＭＳ Ｐ明朝" w:hint="default"/>
      </w:rPr>
    </w:lvl>
    <w:lvl w:ilvl="5">
      <w:start w:val="1"/>
      <w:numFmt w:val="decimal"/>
      <w:isLgl/>
      <w:lvlText w:val="%1.%2.%3.%4.%5.%6."/>
      <w:lvlJc w:val="left"/>
      <w:pPr>
        <w:ind w:left="1080" w:hanging="1080"/>
      </w:pPr>
      <w:rPr>
        <w:rFonts w:hAnsi="ＭＳ Ｐ明朝" w:hint="default"/>
      </w:rPr>
    </w:lvl>
    <w:lvl w:ilvl="6">
      <w:start w:val="1"/>
      <w:numFmt w:val="decimal"/>
      <w:isLgl/>
      <w:lvlText w:val="%1.%2.%3.%4.%5.%6.%7."/>
      <w:lvlJc w:val="left"/>
      <w:pPr>
        <w:ind w:left="1080" w:hanging="1080"/>
      </w:pPr>
      <w:rPr>
        <w:rFonts w:hAnsi="ＭＳ Ｐ明朝" w:hint="default"/>
      </w:rPr>
    </w:lvl>
    <w:lvl w:ilvl="7">
      <w:start w:val="1"/>
      <w:numFmt w:val="decimal"/>
      <w:isLgl/>
      <w:lvlText w:val="%1.%2.%3.%4.%5.%6.%7.%8."/>
      <w:lvlJc w:val="left"/>
      <w:pPr>
        <w:ind w:left="1440" w:hanging="1440"/>
      </w:pPr>
      <w:rPr>
        <w:rFonts w:hAnsi="ＭＳ Ｐ明朝" w:hint="default"/>
      </w:rPr>
    </w:lvl>
    <w:lvl w:ilvl="8">
      <w:start w:val="1"/>
      <w:numFmt w:val="decimal"/>
      <w:isLgl/>
      <w:lvlText w:val="%1.%2.%3.%4.%5.%6.%7.%8.%9."/>
      <w:lvlJc w:val="left"/>
      <w:pPr>
        <w:ind w:left="1440" w:hanging="1440"/>
      </w:pPr>
      <w:rPr>
        <w:rFonts w:hAnsi="ＭＳ Ｐ明朝" w:hint="default"/>
      </w:rPr>
    </w:lvl>
  </w:abstractNum>
  <w:abstractNum w:abstractNumId="2" w15:restartNumberingAfterBreak="0">
    <w:nsid w:val="1B8F78C9"/>
    <w:multiLevelType w:val="hybridMultilevel"/>
    <w:tmpl w:val="2F066C40"/>
    <w:lvl w:ilvl="0" w:tplc="7BCCB2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C0F84"/>
    <w:multiLevelType w:val="hybridMultilevel"/>
    <w:tmpl w:val="C8C81480"/>
    <w:lvl w:ilvl="0" w:tplc="D92CE49C">
      <w:start w:val="1"/>
      <w:numFmt w:val="decimal"/>
      <w:lvlText w:val="(%1)"/>
      <w:lvlJc w:val="left"/>
      <w:pPr>
        <w:tabs>
          <w:tab w:val="num" w:pos="360"/>
        </w:tabs>
        <w:ind w:left="360" w:hanging="360"/>
      </w:pPr>
    </w:lvl>
    <w:lvl w:ilvl="1" w:tplc="E780C36E" w:tentative="1">
      <w:start w:val="1"/>
      <w:numFmt w:val="decimal"/>
      <w:lvlText w:val="(%2)"/>
      <w:lvlJc w:val="left"/>
      <w:pPr>
        <w:tabs>
          <w:tab w:val="num" w:pos="1080"/>
        </w:tabs>
        <w:ind w:left="1080" w:hanging="360"/>
      </w:pPr>
    </w:lvl>
    <w:lvl w:ilvl="2" w:tplc="D52EDF18" w:tentative="1">
      <w:start w:val="1"/>
      <w:numFmt w:val="decimal"/>
      <w:lvlText w:val="(%3)"/>
      <w:lvlJc w:val="left"/>
      <w:pPr>
        <w:tabs>
          <w:tab w:val="num" w:pos="1800"/>
        </w:tabs>
        <w:ind w:left="1800" w:hanging="360"/>
      </w:pPr>
    </w:lvl>
    <w:lvl w:ilvl="3" w:tplc="456E1E40" w:tentative="1">
      <w:start w:val="1"/>
      <w:numFmt w:val="decimal"/>
      <w:lvlText w:val="(%4)"/>
      <w:lvlJc w:val="left"/>
      <w:pPr>
        <w:tabs>
          <w:tab w:val="num" w:pos="2520"/>
        </w:tabs>
        <w:ind w:left="2520" w:hanging="360"/>
      </w:pPr>
    </w:lvl>
    <w:lvl w:ilvl="4" w:tplc="DC3EE954" w:tentative="1">
      <w:start w:val="1"/>
      <w:numFmt w:val="decimal"/>
      <w:lvlText w:val="(%5)"/>
      <w:lvlJc w:val="left"/>
      <w:pPr>
        <w:tabs>
          <w:tab w:val="num" w:pos="3240"/>
        </w:tabs>
        <w:ind w:left="3240" w:hanging="360"/>
      </w:pPr>
    </w:lvl>
    <w:lvl w:ilvl="5" w:tplc="D71CF5C8" w:tentative="1">
      <w:start w:val="1"/>
      <w:numFmt w:val="decimal"/>
      <w:lvlText w:val="(%6)"/>
      <w:lvlJc w:val="left"/>
      <w:pPr>
        <w:tabs>
          <w:tab w:val="num" w:pos="3960"/>
        </w:tabs>
        <w:ind w:left="3960" w:hanging="360"/>
      </w:pPr>
    </w:lvl>
    <w:lvl w:ilvl="6" w:tplc="ACF4ACDE" w:tentative="1">
      <w:start w:val="1"/>
      <w:numFmt w:val="decimal"/>
      <w:lvlText w:val="(%7)"/>
      <w:lvlJc w:val="left"/>
      <w:pPr>
        <w:tabs>
          <w:tab w:val="num" w:pos="4680"/>
        </w:tabs>
        <w:ind w:left="4680" w:hanging="360"/>
      </w:pPr>
    </w:lvl>
    <w:lvl w:ilvl="7" w:tplc="4F087890" w:tentative="1">
      <w:start w:val="1"/>
      <w:numFmt w:val="decimal"/>
      <w:lvlText w:val="(%8)"/>
      <w:lvlJc w:val="left"/>
      <w:pPr>
        <w:tabs>
          <w:tab w:val="num" w:pos="5400"/>
        </w:tabs>
        <w:ind w:left="5400" w:hanging="360"/>
      </w:pPr>
    </w:lvl>
    <w:lvl w:ilvl="8" w:tplc="A81E2A92" w:tentative="1">
      <w:start w:val="1"/>
      <w:numFmt w:val="decimal"/>
      <w:lvlText w:val="(%9)"/>
      <w:lvlJc w:val="left"/>
      <w:pPr>
        <w:tabs>
          <w:tab w:val="num" w:pos="6120"/>
        </w:tabs>
        <w:ind w:left="6120" w:hanging="360"/>
      </w:pPr>
    </w:lvl>
  </w:abstractNum>
  <w:abstractNum w:abstractNumId="4" w15:restartNumberingAfterBreak="0">
    <w:nsid w:val="27E41B45"/>
    <w:multiLevelType w:val="hybridMultilevel"/>
    <w:tmpl w:val="D2AEE536"/>
    <w:lvl w:ilvl="0" w:tplc="FE6C12EA">
      <w:start w:val="1"/>
      <w:numFmt w:val="decimalEnclosedCircle"/>
      <w:lvlText w:val="%1"/>
      <w:lvlJc w:val="left"/>
      <w:pPr>
        <w:ind w:left="552"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5" w15:restartNumberingAfterBreak="0">
    <w:nsid w:val="483A2D09"/>
    <w:multiLevelType w:val="hybridMultilevel"/>
    <w:tmpl w:val="D478AD62"/>
    <w:lvl w:ilvl="0" w:tplc="FE6C12EA">
      <w:start w:val="1"/>
      <w:numFmt w:val="decimalEnclosedCircle"/>
      <w:lvlText w:val="%1"/>
      <w:lvlJc w:val="left"/>
      <w:pPr>
        <w:ind w:left="456"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4F301D"/>
    <w:multiLevelType w:val="hybridMultilevel"/>
    <w:tmpl w:val="1584C1D0"/>
    <w:lvl w:ilvl="0" w:tplc="FE6C12EA">
      <w:start w:val="1"/>
      <w:numFmt w:val="decimalEnclosedCircle"/>
      <w:lvlText w:val="%1"/>
      <w:lvlJc w:val="left"/>
      <w:pPr>
        <w:ind w:left="456"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7" w15:restartNumberingAfterBreak="0">
    <w:nsid w:val="54A3429E"/>
    <w:multiLevelType w:val="hybridMultilevel"/>
    <w:tmpl w:val="EC0AFB56"/>
    <w:lvl w:ilvl="0" w:tplc="FE6C12EA">
      <w:start w:val="1"/>
      <w:numFmt w:val="decimalEnclosedCircle"/>
      <w:lvlText w:val="%1"/>
      <w:lvlJc w:val="left"/>
      <w:pPr>
        <w:ind w:left="552"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8" w15:restartNumberingAfterBreak="0">
    <w:nsid w:val="584B71D7"/>
    <w:multiLevelType w:val="hybridMultilevel"/>
    <w:tmpl w:val="4560E356"/>
    <w:lvl w:ilvl="0" w:tplc="FE6C12EA">
      <w:start w:val="1"/>
      <w:numFmt w:val="decimalEnclosedCircle"/>
      <w:lvlText w:val="%1"/>
      <w:lvlJc w:val="left"/>
      <w:pPr>
        <w:ind w:left="456"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0A4082"/>
    <w:multiLevelType w:val="hybridMultilevel"/>
    <w:tmpl w:val="DA1E4398"/>
    <w:lvl w:ilvl="0" w:tplc="0409000F">
      <w:start w:val="1"/>
      <w:numFmt w:val="decimal"/>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0" w15:restartNumberingAfterBreak="0">
    <w:nsid w:val="633825C0"/>
    <w:multiLevelType w:val="hybridMultilevel"/>
    <w:tmpl w:val="C512BC48"/>
    <w:lvl w:ilvl="0" w:tplc="FE6C12EA">
      <w:start w:val="1"/>
      <w:numFmt w:val="decimalEnclosedCircle"/>
      <w:lvlText w:val="%1"/>
      <w:lvlJc w:val="left"/>
      <w:pPr>
        <w:ind w:left="552"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1" w15:restartNumberingAfterBreak="0">
    <w:nsid w:val="76090CB0"/>
    <w:multiLevelType w:val="hybridMultilevel"/>
    <w:tmpl w:val="88083464"/>
    <w:lvl w:ilvl="0" w:tplc="EA1844DE">
      <w:start w:val="1"/>
      <w:numFmt w:val="decimal"/>
      <w:lvlText w:val="(%1)"/>
      <w:lvlJc w:val="left"/>
      <w:pPr>
        <w:ind w:left="461" w:hanging="360"/>
      </w:pPr>
      <w:rPr>
        <w:rFonts w:hAnsi="Times New Roman"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num w:numId="1" w16cid:durableId="343359134">
    <w:abstractNumId w:val="1"/>
  </w:num>
  <w:num w:numId="2" w16cid:durableId="21710371">
    <w:abstractNumId w:val="0"/>
  </w:num>
  <w:num w:numId="3" w16cid:durableId="1045982621">
    <w:abstractNumId w:val="11"/>
  </w:num>
  <w:num w:numId="4" w16cid:durableId="1900087779">
    <w:abstractNumId w:val="9"/>
  </w:num>
  <w:num w:numId="5" w16cid:durableId="836578894">
    <w:abstractNumId w:val="6"/>
  </w:num>
  <w:num w:numId="6" w16cid:durableId="134303786">
    <w:abstractNumId w:val="7"/>
  </w:num>
  <w:num w:numId="7" w16cid:durableId="75445275">
    <w:abstractNumId w:val="4"/>
  </w:num>
  <w:num w:numId="8" w16cid:durableId="1710957629">
    <w:abstractNumId w:val="10"/>
  </w:num>
  <w:num w:numId="9" w16cid:durableId="670135701">
    <w:abstractNumId w:val="8"/>
  </w:num>
  <w:num w:numId="10" w16cid:durableId="731657728">
    <w:abstractNumId w:val="5"/>
  </w:num>
  <w:num w:numId="11" w16cid:durableId="1059548038">
    <w:abstractNumId w:val="2"/>
  </w:num>
  <w:num w:numId="12" w16cid:durableId="150543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C8"/>
    <w:rsid w:val="000008AC"/>
    <w:rsid w:val="000048C8"/>
    <w:rsid w:val="0001092C"/>
    <w:rsid w:val="00011D3F"/>
    <w:rsid w:val="00013A1A"/>
    <w:rsid w:val="00017AF7"/>
    <w:rsid w:val="00027458"/>
    <w:rsid w:val="000315C5"/>
    <w:rsid w:val="000329FB"/>
    <w:rsid w:val="00041FD9"/>
    <w:rsid w:val="00042C38"/>
    <w:rsid w:val="00045D1E"/>
    <w:rsid w:val="0005100E"/>
    <w:rsid w:val="00051029"/>
    <w:rsid w:val="000545EF"/>
    <w:rsid w:val="00055981"/>
    <w:rsid w:val="00056506"/>
    <w:rsid w:val="00062F7E"/>
    <w:rsid w:val="00063451"/>
    <w:rsid w:val="00073ED8"/>
    <w:rsid w:val="00075322"/>
    <w:rsid w:val="00075EE1"/>
    <w:rsid w:val="00077276"/>
    <w:rsid w:val="00077D4A"/>
    <w:rsid w:val="00080BBF"/>
    <w:rsid w:val="00082773"/>
    <w:rsid w:val="00083F29"/>
    <w:rsid w:val="000853A9"/>
    <w:rsid w:val="000918D3"/>
    <w:rsid w:val="000954E7"/>
    <w:rsid w:val="00095B3F"/>
    <w:rsid w:val="00096360"/>
    <w:rsid w:val="00097D3F"/>
    <w:rsid w:val="000A127F"/>
    <w:rsid w:val="000A34A7"/>
    <w:rsid w:val="000A586E"/>
    <w:rsid w:val="000A5CD1"/>
    <w:rsid w:val="000B110B"/>
    <w:rsid w:val="000B34C3"/>
    <w:rsid w:val="000B3A7E"/>
    <w:rsid w:val="000B4478"/>
    <w:rsid w:val="000B49F2"/>
    <w:rsid w:val="000C08D3"/>
    <w:rsid w:val="000C4A60"/>
    <w:rsid w:val="000C4F30"/>
    <w:rsid w:val="000C71C6"/>
    <w:rsid w:val="000D5A56"/>
    <w:rsid w:val="000D635B"/>
    <w:rsid w:val="000E049C"/>
    <w:rsid w:val="000E3588"/>
    <w:rsid w:val="000E4AC6"/>
    <w:rsid w:val="000E7833"/>
    <w:rsid w:val="000F1CD6"/>
    <w:rsid w:val="000F289C"/>
    <w:rsid w:val="000F50FB"/>
    <w:rsid w:val="0010075A"/>
    <w:rsid w:val="001007B5"/>
    <w:rsid w:val="001018FB"/>
    <w:rsid w:val="00105745"/>
    <w:rsid w:val="001113E5"/>
    <w:rsid w:val="00117490"/>
    <w:rsid w:val="00122011"/>
    <w:rsid w:val="00126A43"/>
    <w:rsid w:val="00132853"/>
    <w:rsid w:val="00136ED8"/>
    <w:rsid w:val="001375F6"/>
    <w:rsid w:val="001461BA"/>
    <w:rsid w:val="00147403"/>
    <w:rsid w:val="00152CE1"/>
    <w:rsid w:val="00152D67"/>
    <w:rsid w:val="0015547A"/>
    <w:rsid w:val="001561CD"/>
    <w:rsid w:val="001660F8"/>
    <w:rsid w:val="00167AF4"/>
    <w:rsid w:val="00170E20"/>
    <w:rsid w:val="00172957"/>
    <w:rsid w:val="0017645E"/>
    <w:rsid w:val="00177622"/>
    <w:rsid w:val="00181DD3"/>
    <w:rsid w:val="001832C8"/>
    <w:rsid w:val="001843A9"/>
    <w:rsid w:val="00184D79"/>
    <w:rsid w:val="00185B74"/>
    <w:rsid w:val="0019312D"/>
    <w:rsid w:val="00193EA6"/>
    <w:rsid w:val="001946D6"/>
    <w:rsid w:val="001975ED"/>
    <w:rsid w:val="001A03B0"/>
    <w:rsid w:val="001A1D09"/>
    <w:rsid w:val="001A6CC1"/>
    <w:rsid w:val="001A752B"/>
    <w:rsid w:val="001B5CC3"/>
    <w:rsid w:val="001B7669"/>
    <w:rsid w:val="001C1479"/>
    <w:rsid w:val="001C16C3"/>
    <w:rsid w:val="001C30E2"/>
    <w:rsid w:val="001C4F5C"/>
    <w:rsid w:val="001C60E3"/>
    <w:rsid w:val="001D2C1F"/>
    <w:rsid w:val="001E357A"/>
    <w:rsid w:val="001E5064"/>
    <w:rsid w:val="001E6D1D"/>
    <w:rsid w:val="001F3740"/>
    <w:rsid w:val="001F5C58"/>
    <w:rsid w:val="001F7DB5"/>
    <w:rsid w:val="00201162"/>
    <w:rsid w:val="00213021"/>
    <w:rsid w:val="0021386C"/>
    <w:rsid w:val="00221BA4"/>
    <w:rsid w:val="00222186"/>
    <w:rsid w:val="0022550B"/>
    <w:rsid w:val="002400F6"/>
    <w:rsid w:val="00245F3E"/>
    <w:rsid w:val="00256712"/>
    <w:rsid w:val="002576B1"/>
    <w:rsid w:val="00265A0E"/>
    <w:rsid w:val="002669F0"/>
    <w:rsid w:val="00272E49"/>
    <w:rsid w:val="00273317"/>
    <w:rsid w:val="00275AAD"/>
    <w:rsid w:val="0028120C"/>
    <w:rsid w:val="00286F77"/>
    <w:rsid w:val="00291C11"/>
    <w:rsid w:val="00292E1A"/>
    <w:rsid w:val="002A2524"/>
    <w:rsid w:val="002A7BF2"/>
    <w:rsid w:val="002B09B7"/>
    <w:rsid w:val="002B0A37"/>
    <w:rsid w:val="002B2076"/>
    <w:rsid w:val="002C1814"/>
    <w:rsid w:val="002C22C6"/>
    <w:rsid w:val="002C41B3"/>
    <w:rsid w:val="002D1E39"/>
    <w:rsid w:val="002D239D"/>
    <w:rsid w:val="002D3412"/>
    <w:rsid w:val="002D70A5"/>
    <w:rsid w:val="002D7EF1"/>
    <w:rsid w:val="002E244C"/>
    <w:rsid w:val="002E2634"/>
    <w:rsid w:val="002E3D0B"/>
    <w:rsid w:val="002E726C"/>
    <w:rsid w:val="002F1D2D"/>
    <w:rsid w:val="002F3CA4"/>
    <w:rsid w:val="003013D1"/>
    <w:rsid w:val="00301C5B"/>
    <w:rsid w:val="0030232F"/>
    <w:rsid w:val="00303C17"/>
    <w:rsid w:val="0031219B"/>
    <w:rsid w:val="00315983"/>
    <w:rsid w:val="00316B9F"/>
    <w:rsid w:val="00317FE1"/>
    <w:rsid w:val="00322A73"/>
    <w:rsid w:val="003314EF"/>
    <w:rsid w:val="003319CC"/>
    <w:rsid w:val="00331EB7"/>
    <w:rsid w:val="00337A14"/>
    <w:rsid w:val="00337C4A"/>
    <w:rsid w:val="00340727"/>
    <w:rsid w:val="0034247E"/>
    <w:rsid w:val="00347095"/>
    <w:rsid w:val="00347D4A"/>
    <w:rsid w:val="00351CF9"/>
    <w:rsid w:val="00354479"/>
    <w:rsid w:val="003565EE"/>
    <w:rsid w:val="003576C8"/>
    <w:rsid w:val="0036010C"/>
    <w:rsid w:val="00360517"/>
    <w:rsid w:val="00366D95"/>
    <w:rsid w:val="003705C3"/>
    <w:rsid w:val="00370F26"/>
    <w:rsid w:val="00376D30"/>
    <w:rsid w:val="0037744D"/>
    <w:rsid w:val="00380888"/>
    <w:rsid w:val="0038688C"/>
    <w:rsid w:val="003872FA"/>
    <w:rsid w:val="003A051F"/>
    <w:rsid w:val="003A1BAF"/>
    <w:rsid w:val="003A2877"/>
    <w:rsid w:val="003A5630"/>
    <w:rsid w:val="003A5A8B"/>
    <w:rsid w:val="003A6B59"/>
    <w:rsid w:val="003B03E2"/>
    <w:rsid w:val="003C294C"/>
    <w:rsid w:val="003C7A5F"/>
    <w:rsid w:val="003D29D7"/>
    <w:rsid w:val="003D4EF0"/>
    <w:rsid w:val="003D51A0"/>
    <w:rsid w:val="003D7537"/>
    <w:rsid w:val="003E7C6A"/>
    <w:rsid w:val="003E7F42"/>
    <w:rsid w:val="003F2C3D"/>
    <w:rsid w:val="003F4EC4"/>
    <w:rsid w:val="003F5CE7"/>
    <w:rsid w:val="003F663F"/>
    <w:rsid w:val="003F775E"/>
    <w:rsid w:val="00403B89"/>
    <w:rsid w:val="00405966"/>
    <w:rsid w:val="004069DF"/>
    <w:rsid w:val="00416354"/>
    <w:rsid w:val="00417A21"/>
    <w:rsid w:val="00420EAF"/>
    <w:rsid w:val="004212A5"/>
    <w:rsid w:val="00422A74"/>
    <w:rsid w:val="00427A8B"/>
    <w:rsid w:val="00430B83"/>
    <w:rsid w:val="00444A28"/>
    <w:rsid w:val="00445514"/>
    <w:rsid w:val="00447C6B"/>
    <w:rsid w:val="00457844"/>
    <w:rsid w:val="004609D5"/>
    <w:rsid w:val="0046476E"/>
    <w:rsid w:val="00465DBF"/>
    <w:rsid w:val="004676BA"/>
    <w:rsid w:val="00472A61"/>
    <w:rsid w:val="00477B70"/>
    <w:rsid w:val="00492033"/>
    <w:rsid w:val="00495B15"/>
    <w:rsid w:val="004962AE"/>
    <w:rsid w:val="0049714F"/>
    <w:rsid w:val="004A2630"/>
    <w:rsid w:val="004A58BD"/>
    <w:rsid w:val="004B1B18"/>
    <w:rsid w:val="004B2440"/>
    <w:rsid w:val="004B309D"/>
    <w:rsid w:val="004C20F5"/>
    <w:rsid w:val="004C40A7"/>
    <w:rsid w:val="004C5BD8"/>
    <w:rsid w:val="004C6E29"/>
    <w:rsid w:val="004D200E"/>
    <w:rsid w:val="004D3520"/>
    <w:rsid w:val="004D6195"/>
    <w:rsid w:val="004E7927"/>
    <w:rsid w:val="004F1210"/>
    <w:rsid w:val="004F19CF"/>
    <w:rsid w:val="004F5503"/>
    <w:rsid w:val="004F6A75"/>
    <w:rsid w:val="004F748B"/>
    <w:rsid w:val="00500E9D"/>
    <w:rsid w:val="0050144C"/>
    <w:rsid w:val="00501E35"/>
    <w:rsid w:val="0050256E"/>
    <w:rsid w:val="005115A6"/>
    <w:rsid w:val="00514DF0"/>
    <w:rsid w:val="00525925"/>
    <w:rsid w:val="00526F9A"/>
    <w:rsid w:val="0053569C"/>
    <w:rsid w:val="00537275"/>
    <w:rsid w:val="005457C5"/>
    <w:rsid w:val="0055163B"/>
    <w:rsid w:val="00553720"/>
    <w:rsid w:val="005610BC"/>
    <w:rsid w:val="00562365"/>
    <w:rsid w:val="00563A40"/>
    <w:rsid w:val="00564A6C"/>
    <w:rsid w:val="005652A3"/>
    <w:rsid w:val="00570BEC"/>
    <w:rsid w:val="00571F17"/>
    <w:rsid w:val="0057619C"/>
    <w:rsid w:val="0057638C"/>
    <w:rsid w:val="00576D5C"/>
    <w:rsid w:val="00581BF5"/>
    <w:rsid w:val="0058267B"/>
    <w:rsid w:val="0058273D"/>
    <w:rsid w:val="00587311"/>
    <w:rsid w:val="00587327"/>
    <w:rsid w:val="005918EA"/>
    <w:rsid w:val="00592E6F"/>
    <w:rsid w:val="005962DA"/>
    <w:rsid w:val="005B0C9F"/>
    <w:rsid w:val="005B1DD3"/>
    <w:rsid w:val="005B6742"/>
    <w:rsid w:val="005C4738"/>
    <w:rsid w:val="005C4BAB"/>
    <w:rsid w:val="005C66C6"/>
    <w:rsid w:val="005D104E"/>
    <w:rsid w:val="005D5E09"/>
    <w:rsid w:val="005D712B"/>
    <w:rsid w:val="005E1051"/>
    <w:rsid w:val="005E4EEA"/>
    <w:rsid w:val="005E6855"/>
    <w:rsid w:val="005E7987"/>
    <w:rsid w:val="005F4FA2"/>
    <w:rsid w:val="006056E6"/>
    <w:rsid w:val="006109BD"/>
    <w:rsid w:val="0061578F"/>
    <w:rsid w:val="00616ED1"/>
    <w:rsid w:val="00624CEC"/>
    <w:rsid w:val="00633640"/>
    <w:rsid w:val="006350F3"/>
    <w:rsid w:val="006375F1"/>
    <w:rsid w:val="00637740"/>
    <w:rsid w:val="0064266D"/>
    <w:rsid w:val="006529EC"/>
    <w:rsid w:val="0065351F"/>
    <w:rsid w:val="006601C1"/>
    <w:rsid w:val="00660DD0"/>
    <w:rsid w:val="006618E7"/>
    <w:rsid w:val="00663051"/>
    <w:rsid w:val="00667D6F"/>
    <w:rsid w:val="006768F3"/>
    <w:rsid w:val="00677DCE"/>
    <w:rsid w:val="006800B6"/>
    <w:rsid w:val="00680607"/>
    <w:rsid w:val="00684146"/>
    <w:rsid w:val="006842F3"/>
    <w:rsid w:val="00687E31"/>
    <w:rsid w:val="00697BC9"/>
    <w:rsid w:val="006A04E0"/>
    <w:rsid w:val="006A571C"/>
    <w:rsid w:val="006A5A45"/>
    <w:rsid w:val="006C138B"/>
    <w:rsid w:val="006C3301"/>
    <w:rsid w:val="006C51FF"/>
    <w:rsid w:val="006C769D"/>
    <w:rsid w:val="006D2395"/>
    <w:rsid w:val="006D6FEA"/>
    <w:rsid w:val="006E2F76"/>
    <w:rsid w:val="006E3168"/>
    <w:rsid w:val="006F29F1"/>
    <w:rsid w:val="006F4840"/>
    <w:rsid w:val="006F70D8"/>
    <w:rsid w:val="006F7EC3"/>
    <w:rsid w:val="00705538"/>
    <w:rsid w:val="00705557"/>
    <w:rsid w:val="00712BC1"/>
    <w:rsid w:val="00715045"/>
    <w:rsid w:val="00716984"/>
    <w:rsid w:val="00722DCA"/>
    <w:rsid w:val="00723EBA"/>
    <w:rsid w:val="00725FBD"/>
    <w:rsid w:val="00727ADA"/>
    <w:rsid w:val="00735FAD"/>
    <w:rsid w:val="007362C8"/>
    <w:rsid w:val="00740612"/>
    <w:rsid w:val="007410FB"/>
    <w:rsid w:val="00743563"/>
    <w:rsid w:val="0074570F"/>
    <w:rsid w:val="0075564F"/>
    <w:rsid w:val="00756682"/>
    <w:rsid w:val="0075728F"/>
    <w:rsid w:val="0076226D"/>
    <w:rsid w:val="00764DBC"/>
    <w:rsid w:val="00775A72"/>
    <w:rsid w:val="00780AA6"/>
    <w:rsid w:val="007A0953"/>
    <w:rsid w:val="007A28B7"/>
    <w:rsid w:val="007C1FF5"/>
    <w:rsid w:val="007C2893"/>
    <w:rsid w:val="007D699B"/>
    <w:rsid w:val="007E4A7E"/>
    <w:rsid w:val="007E7329"/>
    <w:rsid w:val="007F0884"/>
    <w:rsid w:val="007F0CDB"/>
    <w:rsid w:val="007F7B1F"/>
    <w:rsid w:val="008016F3"/>
    <w:rsid w:val="00802225"/>
    <w:rsid w:val="00805943"/>
    <w:rsid w:val="00807C23"/>
    <w:rsid w:val="00814B68"/>
    <w:rsid w:val="00822127"/>
    <w:rsid w:val="00822315"/>
    <w:rsid w:val="008330B4"/>
    <w:rsid w:val="008421CB"/>
    <w:rsid w:val="008447A7"/>
    <w:rsid w:val="00845436"/>
    <w:rsid w:val="00845A1E"/>
    <w:rsid w:val="0085073B"/>
    <w:rsid w:val="00850C16"/>
    <w:rsid w:val="00853A27"/>
    <w:rsid w:val="00853F08"/>
    <w:rsid w:val="00854D65"/>
    <w:rsid w:val="00857D58"/>
    <w:rsid w:val="008611DD"/>
    <w:rsid w:val="0086617B"/>
    <w:rsid w:val="008717EE"/>
    <w:rsid w:val="0087491C"/>
    <w:rsid w:val="00877D24"/>
    <w:rsid w:val="00880F1A"/>
    <w:rsid w:val="0088550C"/>
    <w:rsid w:val="00885F49"/>
    <w:rsid w:val="00890EE8"/>
    <w:rsid w:val="00891A41"/>
    <w:rsid w:val="008A37AD"/>
    <w:rsid w:val="008B6B3C"/>
    <w:rsid w:val="008C2D21"/>
    <w:rsid w:val="008C53B7"/>
    <w:rsid w:val="008C778B"/>
    <w:rsid w:val="008D25D6"/>
    <w:rsid w:val="008D31ED"/>
    <w:rsid w:val="008D6DBD"/>
    <w:rsid w:val="008D7781"/>
    <w:rsid w:val="008E1892"/>
    <w:rsid w:val="008E1B60"/>
    <w:rsid w:val="008E2E4C"/>
    <w:rsid w:val="008E5859"/>
    <w:rsid w:val="008F6FF3"/>
    <w:rsid w:val="009031D6"/>
    <w:rsid w:val="00914B65"/>
    <w:rsid w:val="009227C6"/>
    <w:rsid w:val="009257C1"/>
    <w:rsid w:val="00927718"/>
    <w:rsid w:val="00931153"/>
    <w:rsid w:val="00946ABC"/>
    <w:rsid w:val="00952CB9"/>
    <w:rsid w:val="00956C3F"/>
    <w:rsid w:val="00960A9F"/>
    <w:rsid w:val="00966896"/>
    <w:rsid w:val="00966B15"/>
    <w:rsid w:val="0097051F"/>
    <w:rsid w:val="009738AD"/>
    <w:rsid w:val="00975C61"/>
    <w:rsid w:val="0097700B"/>
    <w:rsid w:val="00977945"/>
    <w:rsid w:val="00977ECA"/>
    <w:rsid w:val="00982788"/>
    <w:rsid w:val="00985FA2"/>
    <w:rsid w:val="00996080"/>
    <w:rsid w:val="009960C3"/>
    <w:rsid w:val="0099721B"/>
    <w:rsid w:val="00997DB8"/>
    <w:rsid w:val="009A0758"/>
    <w:rsid w:val="009A1109"/>
    <w:rsid w:val="009A657F"/>
    <w:rsid w:val="009A782C"/>
    <w:rsid w:val="009B7490"/>
    <w:rsid w:val="009C1024"/>
    <w:rsid w:val="009C46EE"/>
    <w:rsid w:val="009C4AE6"/>
    <w:rsid w:val="009D0878"/>
    <w:rsid w:val="009D0A58"/>
    <w:rsid w:val="009D1C8F"/>
    <w:rsid w:val="009D23BA"/>
    <w:rsid w:val="009E0677"/>
    <w:rsid w:val="009E0B58"/>
    <w:rsid w:val="009E3A30"/>
    <w:rsid w:val="009E464C"/>
    <w:rsid w:val="009E5608"/>
    <w:rsid w:val="009E7717"/>
    <w:rsid w:val="009F426C"/>
    <w:rsid w:val="009F6BE7"/>
    <w:rsid w:val="00A07013"/>
    <w:rsid w:val="00A103AA"/>
    <w:rsid w:val="00A15815"/>
    <w:rsid w:val="00A234E4"/>
    <w:rsid w:val="00A25F1B"/>
    <w:rsid w:val="00A2650B"/>
    <w:rsid w:val="00A27D03"/>
    <w:rsid w:val="00A31BFA"/>
    <w:rsid w:val="00A356D3"/>
    <w:rsid w:val="00A36C39"/>
    <w:rsid w:val="00A376BE"/>
    <w:rsid w:val="00A42261"/>
    <w:rsid w:val="00A46913"/>
    <w:rsid w:val="00A47902"/>
    <w:rsid w:val="00A50D2D"/>
    <w:rsid w:val="00A53991"/>
    <w:rsid w:val="00A53FF1"/>
    <w:rsid w:val="00A56A3A"/>
    <w:rsid w:val="00A56D07"/>
    <w:rsid w:val="00A65256"/>
    <w:rsid w:val="00A75E20"/>
    <w:rsid w:val="00A930F1"/>
    <w:rsid w:val="00A94E83"/>
    <w:rsid w:val="00A9500D"/>
    <w:rsid w:val="00A97B66"/>
    <w:rsid w:val="00AA1DAF"/>
    <w:rsid w:val="00AA405C"/>
    <w:rsid w:val="00AA7E2A"/>
    <w:rsid w:val="00AB5941"/>
    <w:rsid w:val="00AB6DA1"/>
    <w:rsid w:val="00AB6E8A"/>
    <w:rsid w:val="00AC3592"/>
    <w:rsid w:val="00AC5258"/>
    <w:rsid w:val="00AD0189"/>
    <w:rsid w:val="00AD499A"/>
    <w:rsid w:val="00AD5FB8"/>
    <w:rsid w:val="00AE20AB"/>
    <w:rsid w:val="00AE2466"/>
    <w:rsid w:val="00AE62E4"/>
    <w:rsid w:val="00AF08F0"/>
    <w:rsid w:val="00AF18FD"/>
    <w:rsid w:val="00AF64AE"/>
    <w:rsid w:val="00AF6C33"/>
    <w:rsid w:val="00AF736F"/>
    <w:rsid w:val="00B028A1"/>
    <w:rsid w:val="00B03FF6"/>
    <w:rsid w:val="00B11D18"/>
    <w:rsid w:val="00B14385"/>
    <w:rsid w:val="00B31375"/>
    <w:rsid w:val="00B31A7E"/>
    <w:rsid w:val="00B4243E"/>
    <w:rsid w:val="00B467BF"/>
    <w:rsid w:val="00B5342A"/>
    <w:rsid w:val="00B53EBB"/>
    <w:rsid w:val="00B551AE"/>
    <w:rsid w:val="00B6425B"/>
    <w:rsid w:val="00B675E2"/>
    <w:rsid w:val="00B71227"/>
    <w:rsid w:val="00B720DA"/>
    <w:rsid w:val="00B765D9"/>
    <w:rsid w:val="00B81171"/>
    <w:rsid w:val="00B81AAE"/>
    <w:rsid w:val="00B862A0"/>
    <w:rsid w:val="00B932F8"/>
    <w:rsid w:val="00B968A2"/>
    <w:rsid w:val="00BA5DFD"/>
    <w:rsid w:val="00BB14A7"/>
    <w:rsid w:val="00BB1D16"/>
    <w:rsid w:val="00BC07A5"/>
    <w:rsid w:val="00BC0CF3"/>
    <w:rsid w:val="00BC1EBB"/>
    <w:rsid w:val="00BC567D"/>
    <w:rsid w:val="00BC6453"/>
    <w:rsid w:val="00BC7192"/>
    <w:rsid w:val="00BD2F95"/>
    <w:rsid w:val="00BD5D6F"/>
    <w:rsid w:val="00BF41D0"/>
    <w:rsid w:val="00BF6423"/>
    <w:rsid w:val="00BF77B7"/>
    <w:rsid w:val="00BF7BD0"/>
    <w:rsid w:val="00C0582A"/>
    <w:rsid w:val="00C1270C"/>
    <w:rsid w:val="00C12935"/>
    <w:rsid w:val="00C15C9C"/>
    <w:rsid w:val="00C23BFA"/>
    <w:rsid w:val="00C25F76"/>
    <w:rsid w:val="00C305D6"/>
    <w:rsid w:val="00C309E7"/>
    <w:rsid w:val="00C32BE2"/>
    <w:rsid w:val="00C346A3"/>
    <w:rsid w:val="00C561C3"/>
    <w:rsid w:val="00C56C2D"/>
    <w:rsid w:val="00C610D9"/>
    <w:rsid w:val="00C63262"/>
    <w:rsid w:val="00C63632"/>
    <w:rsid w:val="00C66D51"/>
    <w:rsid w:val="00C74B92"/>
    <w:rsid w:val="00C75A8D"/>
    <w:rsid w:val="00C76219"/>
    <w:rsid w:val="00C859BF"/>
    <w:rsid w:val="00C90235"/>
    <w:rsid w:val="00C971EC"/>
    <w:rsid w:val="00CA11AB"/>
    <w:rsid w:val="00CB30F0"/>
    <w:rsid w:val="00CB48A7"/>
    <w:rsid w:val="00CB6078"/>
    <w:rsid w:val="00CC40B9"/>
    <w:rsid w:val="00CC5A21"/>
    <w:rsid w:val="00CC636F"/>
    <w:rsid w:val="00CC6792"/>
    <w:rsid w:val="00CC74C1"/>
    <w:rsid w:val="00CD0024"/>
    <w:rsid w:val="00CD1306"/>
    <w:rsid w:val="00CD5076"/>
    <w:rsid w:val="00CD65B0"/>
    <w:rsid w:val="00CE740B"/>
    <w:rsid w:val="00CF09A5"/>
    <w:rsid w:val="00CF4F9F"/>
    <w:rsid w:val="00CF7920"/>
    <w:rsid w:val="00CF7E93"/>
    <w:rsid w:val="00D05431"/>
    <w:rsid w:val="00D1337B"/>
    <w:rsid w:val="00D14F08"/>
    <w:rsid w:val="00D2131E"/>
    <w:rsid w:val="00D30506"/>
    <w:rsid w:val="00D405CF"/>
    <w:rsid w:val="00D46033"/>
    <w:rsid w:val="00D51984"/>
    <w:rsid w:val="00D525CE"/>
    <w:rsid w:val="00D53706"/>
    <w:rsid w:val="00D53BF4"/>
    <w:rsid w:val="00D5625A"/>
    <w:rsid w:val="00D648E4"/>
    <w:rsid w:val="00D670CC"/>
    <w:rsid w:val="00D727BE"/>
    <w:rsid w:val="00D72A7E"/>
    <w:rsid w:val="00D73D0C"/>
    <w:rsid w:val="00D754B4"/>
    <w:rsid w:val="00D75FA3"/>
    <w:rsid w:val="00D802AB"/>
    <w:rsid w:val="00D83200"/>
    <w:rsid w:val="00D84B3B"/>
    <w:rsid w:val="00D876FA"/>
    <w:rsid w:val="00D947D5"/>
    <w:rsid w:val="00DA130C"/>
    <w:rsid w:val="00DA6DFE"/>
    <w:rsid w:val="00DB2A57"/>
    <w:rsid w:val="00DB3395"/>
    <w:rsid w:val="00DB36E5"/>
    <w:rsid w:val="00DB68C3"/>
    <w:rsid w:val="00DC67ED"/>
    <w:rsid w:val="00DC6873"/>
    <w:rsid w:val="00DC74B0"/>
    <w:rsid w:val="00DD0661"/>
    <w:rsid w:val="00DE106D"/>
    <w:rsid w:val="00DE3B84"/>
    <w:rsid w:val="00DE4F5B"/>
    <w:rsid w:val="00DE565B"/>
    <w:rsid w:val="00DF0FFC"/>
    <w:rsid w:val="00DF1431"/>
    <w:rsid w:val="00DF2B37"/>
    <w:rsid w:val="00E02569"/>
    <w:rsid w:val="00E0423D"/>
    <w:rsid w:val="00E05F86"/>
    <w:rsid w:val="00E05FA3"/>
    <w:rsid w:val="00E069BC"/>
    <w:rsid w:val="00E07BB0"/>
    <w:rsid w:val="00E1447F"/>
    <w:rsid w:val="00E14B3E"/>
    <w:rsid w:val="00E16ED0"/>
    <w:rsid w:val="00E17B32"/>
    <w:rsid w:val="00E2319B"/>
    <w:rsid w:val="00E3399E"/>
    <w:rsid w:val="00E34B8B"/>
    <w:rsid w:val="00E35935"/>
    <w:rsid w:val="00E37C20"/>
    <w:rsid w:val="00E408C1"/>
    <w:rsid w:val="00E40CF5"/>
    <w:rsid w:val="00E40F2A"/>
    <w:rsid w:val="00E43D00"/>
    <w:rsid w:val="00E46F3C"/>
    <w:rsid w:val="00E5050F"/>
    <w:rsid w:val="00E51409"/>
    <w:rsid w:val="00E55438"/>
    <w:rsid w:val="00E563DF"/>
    <w:rsid w:val="00E617A1"/>
    <w:rsid w:val="00E658DA"/>
    <w:rsid w:val="00E72403"/>
    <w:rsid w:val="00E73AD2"/>
    <w:rsid w:val="00E74359"/>
    <w:rsid w:val="00E75F9C"/>
    <w:rsid w:val="00E775B8"/>
    <w:rsid w:val="00E81897"/>
    <w:rsid w:val="00E82A19"/>
    <w:rsid w:val="00E83107"/>
    <w:rsid w:val="00E83DFC"/>
    <w:rsid w:val="00E8483C"/>
    <w:rsid w:val="00E85532"/>
    <w:rsid w:val="00E8694C"/>
    <w:rsid w:val="00E86B18"/>
    <w:rsid w:val="00EA7429"/>
    <w:rsid w:val="00EB0AC2"/>
    <w:rsid w:val="00EB0D78"/>
    <w:rsid w:val="00EB7334"/>
    <w:rsid w:val="00EC57BB"/>
    <w:rsid w:val="00EC7867"/>
    <w:rsid w:val="00ED0845"/>
    <w:rsid w:val="00ED157D"/>
    <w:rsid w:val="00ED28DA"/>
    <w:rsid w:val="00ED41CB"/>
    <w:rsid w:val="00ED444A"/>
    <w:rsid w:val="00EE2D6A"/>
    <w:rsid w:val="00EE7A49"/>
    <w:rsid w:val="00EF7BE9"/>
    <w:rsid w:val="00F0107E"/>
    <w:rsid w:val="00F06D0B"/>
    <w:rsid w:val="00F12A41"/>
    <w:rsid w:val="00F13145"/>
    <w:rsid w:val="00F13761"/>
    <w:rsid w:val="00F1410C"/>
    <w:rsid w:val="00F15521"/>
    <w:rsid w:val="00F21732"/>
    <w:rsid w:val="00F217B6"/>
    <w:rsid w:val="00F3071F"/>
    <w:rsid w:val="00F31DE3"/>
    <w:rsid w:val="00F3398C"/>
    <w:rsid w:val="00F37531"/>
    <w:rsid w:val="00F42D6B"/>
    <w:rsid w:val="00F438B5"/>
    <w:rsid w:val="00F447DA"/>
    <w:rsid w:val="00F44F79"/>
    <w:rsid w:val="00F50DA2"/>
    <w:rsid w:val="00F53D6B"/>
    <w:rsid w:val="00F56A2F"/>
    <w:rsid w:val="00F56B25"/>
    <w:rsid w:val="00F65755"/>
    <w:rsid w:val="00F759D4"/>
    <w:rsid w:val="00F76A8A"/>
    <w:rsid w:val="00F80BF6"/>
    <w:rsid w:val="00F85603"/>
    <w:rsid w:val="00F8685F"/>
    <w:rsid w:val="00F918D5"/>
    <w:rsid w:val="00F93150"/>
    <w:rsid w:val="00F935A0"/>
    <w:rsid w:val="00F9481D"/>
    <w:rsid w:val="00F94F9C"/>
    <w:rsid w:val="00F95AE5"/>
    <w:rsid w:val="00F9672C"/>
    <w:rsid w:val="00F97F27"/>
    <w:rsid w:val="00FA7073"/>
    <w:rsid w:val="00FB2A79"/>
    <w:rsid w:val="00FB2F21"/>
    <w:rsid w:val="00FB45C2"/>
    <w:rsid w:val="00FB4C5B"/>
    <w:rsid w:val="00FC04D0"/>
    <w:rsid w:val="00FD6BCA"/>
    <w:rsid w:val="00FD7CD3"/>
    <w:rsid w:val="00FE103C"/>
    <w:rsid w:val="00FE14ED"/>
    <w:rsid w:val="00FE23B9"/>
    <w:rsid w:val="00FF0E67"/>
    <w:rsid w:val="00FF1644"/>
    <w:rsid w:val="00FF4B56"/>
    <w:rsid w:val="00FF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CAF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423D"/>
    <w:pPr>
      <w:tabs>
        <w:tab w:val="center" w:pos="4252"/>
        <w:tab w:val="right" w:pos="8504"/>
      </w:tabs>
      <w:snapToGrid w:val="0"/>
    </w:pPr>
  </w:style>
  <w:style w:type="paragraph" w:styleId="a4">
    <w:name w:val="footer"/>
    <w:basedOn w:val="a"/>
    <w:rsid w:val="00E0423D"/>
    <w:pPr>
      <w:tabs>
        <w:tab w:val="center" w:pos="4252"/>
        <w:tab w:val="right" w:pos="8504"/>
      </w:tabs>
      <w:snapToGrid w:val="0"/>
    </w:pPr>
  </w:style>
  <w:style w:type="character" w:styleId="a5">
    <w:name w:val="annotation reference"/>
    <w:semiHidden/>
    <w:rsid w:val="00802225"/>
    <w:rPr>
      <w:sz w:val="18"/>
      <w:szCs w:val="18"/>
    </w:rPr>
  </w:style>
  <w:style w:type="paragraph" w:styleId="a6">
    <w:name w:val="annotation text"/>
    <w:basedOn w:val="a"/>
    <w:semiHidden/>
    <w:rsid w:val="00802225"/>
    <w:pPr>
      <w:jc w:val="left"/>
    </w:pPr>
  </w:style>
  <w:style w:type="paragraph" w:styleId="a7">
    <w:name w:val="Balloon Text"/>
    <w:basedOn w:val="a"/>
    <w:semiHidden/>
    <w:rsid w:val="00802225"/>
    <w:rPr>
      <w:rFonts w:ascii="Arial" w:eastAsia="ＭＳ ゴシック" w:hAnsi="Arial"/>
      <w:sz w:val="18"/>
      <w:szCs w:val="18"/>
    </w:rPr>
  </w:style>
  <w:style w:type="paragraph" w:styleId="a8">
    <w:name w:val="annotation subject"/>
    <w:basedOn w:val="a6"/>
    <w:next w:val="a6"/>
    <w:semiHidden/>
    <w:rsid w:val="00802225"/>
    <w:rPr>
      <w:b/>
      <w:bCs/>
    </w:rPr>
  </w:style>
  <w:style w:type="paragraph" w:styleId="a9">
    <w:name w:val="List Paragraph"/>
    <w:basedOn w:val="a"/>
    <w:uiPriority w:val="34"/>
    <w:qFormat/>
    <w:rsid w:val="000954E7"/>
    <w:pPr>
      <w:ind w:leftChars="400" w:left="840"/>
    </w:pPr>
    <w:rPr>
      <w:szCs w:val="22"/>
    </w:rPr>
  </w:style>
  <w:style w:type="paragraph" w:styleId="Web">
    <w:name w:val="Normal (Web)"/>
    <w:basedOn w:val="a"/>
    <w:uiPriority w:val="99"/>
    <w:rsid w:val="004C40A7"/>
    <w:rPr>
      <w:rFonts w:ascii="Times New Roman" w:hAnsi="Times New Roman"/>
      <w:sz w:val="24"/>
    </w:rPr>
  </w:style>
  <w:style w:type="character" w:styleId="aa">
    <w:name w:val="page number"/>
    <w:basedOn w:val="a0"/>
    <w:rsid w:val="00743563"/>
  </w:style>
  <w:style w:type="character" w:styleId="ab">
    <w:name w:val="Hyperlink"/>
    <w:basedOn w:val="a0"/>
    <w:rsid w:val="00AF64AE"/>
    <w:rPr>
      <w:color w:val="0563C1" w:themeColor="hyperlink"/>
      <w:u w:val="single"/>
    </w:rPr>
  </w:style>
  <w:style w:type="character" w:styleId="ac">
    <w:name w:val="Unresolved Mention"/>
    <w:basedOn w:val="a0"/>
    <w:uiPriority w:val="99"/>
    <w:semiHidden/>
    <w:unhideWhenUsed/>
    <w:rsid w:val="00AF6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127">
      <w:bodyDiv w:val="1"/>
      <w:marLeft w:val="0"/>
      <w:marRight w:val="0"/>
      <w:marTop w:val="0"/>
      <w:marBottom w:val="0"/>
      <w:divBdr>
        <w:top w:val="none" w:sz="0" w:space="0" w:color="auto"/>
        <w:left w:val="none" w:sz="0" w:space="0" w:color="auto"/>
        <w:bottom w:val="none" w:sz="0" w:space="0" w:color="auto"/>
        <w:right w:val="none" w:sz="0" w:space="0" w:color="auto"/>
      </w:divBdr>
    </w:div>
    <w:div w:id="146824058">
      <w:bodyDiv w:val="1"/>
      <w:marLeft w:val="0"/>
      <w:marRight w:val="0"/>
      <w:marTop w:val="0"/>
      <w:marBottom w:val="0"/>
      <w:divBdr>
        <w:top w:val="none" w:sz="0" w:space="0" w:color="auto"/>
        <w:left w:val="none" w:sz="0" w:space="0" w:color="auto"/>
        <w:bottom w:val="none" w:sz="0" w:space="0" w:color="auto"/>
        <w:right w:val="none" w:sz="0" w:space="0" w:color="auto"/>
      </w:divBdr>
    </w:div>
    <w:div w:id="454374935">
      <w:bodyDiv w:val="1"/>
      <w:marLeft w:val="0"/>
      <w:marRight w:val="0"/>
      <w:marTop w:val="0"/>
      <w:marBottom w:val="0"/>
      <w:divBdr>
        <w:top w:val="none" w:sz="0" w:space="0" w:color="auto"/>
        <w:left w:val="none" w:sz="0" w:space="0" w:color="auto"/>
        <w:bottom w:val="none" w:sz="0" w:space="0" w:color="auto"/>
        <w:right w:val="none" w:sz="0" w:space="0" w:color="auto"/>
      </w:divBdr>
      <w:divsChild>
        <w:div w:id="468209276">
          <w:marLeft w:val="0"/>
          <w:marRight w:val="0"/>
          <w:marTop w:val="0"/>
          <w:marBottom w:val="0"/>
          <w:divBdr>
            <w:top w:val="none" w:sz="0" w:space="0" w:color="auto"/>
            <w:left w:val="none" w:sz="0" w:space="0" w:color="auto"/>
            <w:bottom w:val="none" w:sz="0" w:space="0" w:color="auto"/>
            <w:right w:val="none" w:sz="0" w:space="0" w:color="auto"/>
          </w:divBdr>
          <w:divsChild>
            <w:div w:id="64110877">
              <w:marLeft w:val="0"/>
              <w:marRight w:val="0"/>
              <w:marTop w:val="0"/>
              <w:marBottom w:val="0"/>
              <w:divBdr>
                <w:top w:val="none" w:sz="0" w:space="0" w:color="auto"/>
                <w:left w:val="none" w:sz="0" w:space="0" w:color="auto"/>
                <w:bottom w:val="none" w:sz="0" w:space="0" w:color="auto"/>
                <w:right w:val="none" w:sz="0" w:space="0" w:color="auto"/>
              </w:divBdr>
            </w:div>
            <w:div w:id="101144814">
              <w:marLeft w:val="0"/>
              <w:marRight w:val="0"/>
              <w:marTop w:val="0"/>
              <w:marBottom w:val="0"/>
              <w:divBdr>
                <w:top w:val="none" w:sz="0" w:space="0" w:color="auto"/>
                <w:left w:val="none" w:sz="0" w:space="0" w:color="auto"/>
                <w:bottom w:val="none" w:sz="0" w:space="0" w:color="auto"/>
                <w:right w:val="none" w:sz="0" w:space="0" w:color="auto"/>
              </w:divBdr>
            </w:div>
            <w:div w:id="189806004">
              <w:marLeft w:val="0"/>
              <w:marRight w:val="0"/>
              <w:marTop w:val="0"/>
              <w:marBottom w:val="0"/>
              <w:divBdr>
                <w:top w:val="none" w:sz="0" w:space="0" w:color="auto"/>
                <w:left w:val="none" w:sz="0" w:space="0" w:color="auto"/>
                <w:bottom w:val="none" w:sz="0" w:space="0" w:color="auto"/>
                <w:right w:val="none" w:sz="0" w:space="0" w:color="auto"/>
              </w:divBdr>
            </w:div>
            <w:div w:id="290675567">
              <w:marLeft w:val="0"/>
              <w:marRight w:val="0"/>
              <w:marTop w:val="0"/>
              <w:marBottom w:val="0"/>
              <w:divBdr>
                <w:top w:val="none" w:sz="0" w:space="0" w:color="auto"/>
                <w:left w:val="none" w:sz="0" w:space="0" w:color="auto"/>
                <w:bottom w:val="none" w:sz="0" w:space="0" w:color="auto"/>
                <w:right w:val="none" w:sz="0" w:space="0" w:color="auto"/>
              </w:divBdr>
            </w:div>
            <w:div w:id="434593260">
              <w:marLeft w:val="0"/>
              <w:marRight w:val="0"/>
              <w:marTop w:val="0"/>
              <w:marBottom w:val="0"/>
              <w:divBdr>
                <w:top w:val="none" w:sz="0" w:space="0" w:color="auto"/>
                <w:left w:val="none" w:sz="0" w:space="0" w:color="auto"/>
                <w:bottom w:val="none" w:sz="0" w:space="0" w:color="auto"/>
                <w:right w:val="none" w:sz="0" w:space="0" w:color="auto"/>
              </w:divBdr>
            </w:div>
            <w:div w:id="477575707">
              <w:marLeft w:val="0"/>
              <w:marRight w:val="0"/>
              <w:marTop w:val="0"/>
              <w:marBottom w:val="0"/>
              <w:divBdr>
                <w:top w:val="none" w:sz="0" w:space="0" w:color="auto"/>
                <w:left w:val="none" w:sz="0" w:space="0" w:color="auto"/>
                <w:bottom w:val="none" w:sz="0" w:space="0" w:color="auto"/>
                <w:right w:val="none" w:sz="0" w:space="0" w:color="auto"/>
              </w:divBdr>
            </w:div>
            <w:div w:id="585303355">
              <w:marLeft w:val="0"/>
              <w:marRight w:val="0"/>
              <w:marTop w:val="0"/>
              <w:marBottom w:val="0"/>
              <w:divBdr>
                <w:top w:val="none" w:sz="0" w:space="0" w:color="auto"/>
                <w:left w:val="none" w:sz="0" w:space="0" w:color="auto"/>
                <w:bottom w:val="none" w:sz="0" w:space="0" w:color="auto"/>
                <w:right w:val="none" w:sz="0" w:space="0" w:color="auto"/>
              </w:divBdr>
            </w:div>
            <w:div w:id="588270765">
              <w:marLeft w:val="0"/>
              <w:marRight w:val="0"/>
              <w:marTop w:val="0"/>
              <w:marBottom w:val="0"/>
              <w:divBdr>
                <w:top w:val="none" w:sz="0" w:space="0" w:color="auto"/>
                <w:left w:val="none" w:sz="0" w:space="0" w:color="auto"/>
                <w:bottom w:val="none" w:sz="0" w:space="0" w:color="auto"/>
                <w:right w:val="none" w:sz="0" w:space="0" w:color="auto"/>
              </w:divBdr>
            </w:div>
            <w:div w:id="591549426">
              <w:marLeft w:val="0"/>
              <w:marRight w:val="0"/>
              <w:marTop w:val="0"/>
              <w:marBottom w:val="0"/>
              <w:divBdr>
                <w:top w:val="none" w:sz="0" w:space="0" w:color="auto"/>
                <w:left w:val="none" w:sz="0" w:space="0" w:color="auto"/>
                <w:bottom w:val="none" w:sz="0" w:space="0" w:color="auto"/>
                <w:right w:val="none" w:sz="0" w:space="0" w:color="auto"/>
              </w:divBdr>
            </w:div>
            <w:div w:id="642542278">
              <w:marLeft w:val="0"/>
              <w:marRight w:val="0"/>
              <w:marTop w:val="0"/>
              <w:marBottom w:val="0"/>
              <w:divBdr>
                <w:top w:val="none" w:sz="0" w:space="0" w:color="auto"/>
                <w:left w:val="none" w:sz="0" w:space="0" w:color="auto"/>
                <w:bottom w:val="none" w:sz="0" w:space="0" w:color="auto"/>
                <w:right w:val="none" w:sz="0" w:space="0" w:color="auto"/>
              </w:divBdr>
            </w:div>
            <w:div w:id="700672878">
              <w:marLeft w:val="0"/>
              <w:marRight w:val="0"/>
              <w:marTop w:val="0"/>
              <w:marBottom w:val="0"/>
              <w:divBdr>
                <w:top w:val="none" w:sz="0" w:space="0" w:color="auto"/>
                <w:left w:val="none" w:sz="0" w:space="0" w:color="auto"/>
                <w:bottom w:val="none" w:sz="0" w:space="0" w:color="auto"/>
                <w:right w:val="none" w:sz="0" w:space="0" w:color="auto"/>
              </w:divBdr>
            </w:div>
            <w:div w:id="806315618">
              <w:marLeft w:val="0"/>
              <w:marRight w:val="0"/>
              <w:marTop w:val="0"/>
              <w:marBottom w:val="0"/>
              <w:divBdr>
                <w:top w:val="none" w:sz="0" w:space="0" w:color="auto"/>
                <w:left w:val="none" w:sz="0" w:space="0" w:color="auto"/>
                <w:bottom w:val="none" w:sz="0" w:space="0" w:color="auto"/>
                <w:right w:val="none" w:sz="0" w:space="0" w:color="auto"/>
              </w:divBdr>
            </w:div>
            <w:div w:id="933435016">
              <w:marLeft w:val="0"/>
              <w:marRight w:val="0"/>
              <w:marTop w:val="0"/>
              <w:marBottom w:val="0"/>
              <w:divBdr>
                <w:top w:val="none" w:sz="0" w:space="0" w:color="auto"/>
                <w:left w:val="none" w:sz="0" w:space="0" w:color="auto"/>
                <w:bottom w:val="none" w:sz="0" w:space="0" w:color="auto"/>
                <w:right w:val="none" w:sz="0" w:space="0" w:color="auto"/>
              </w:divBdr>
            </w:div>
            <w:div w:id="1024162995">
              <w:marLeft w:val="0"/>
              <w:marRight w:val="0"/>
              <w:marTop w:val="0"/>
              <w:marBottom w:val="0"/>
              <w:divBdr>
                <w:top w:val="none" w:sz="0" w:space="0" w:color="auto"/>
                <w:left w:val="none" w:sz="0" w:space="0" w:color="auto"/>
                <w:bottom w:val="none" w:sz="0" w:space="0" w:color="auto"/>
                <w:right w:val="none" w:sz="0" w:space="0" w:color="auto"/>
              </w:divBdr>
            </w:div>
            <w:div w:id="1082944097">
              <w:marLeft w:val="0"/>
              <w:marRight w:val="0"/>
              <w:marTop w:val="0"/>
              <w:marBottom w:val="0"/>
              <w:divBdr>
                <w:top w:val="none" w:sz="0" w:space="0" w:color="auto"/>
                <w:left w:val="none" w:sz="0" w:space="0" w:color="auto"/>
                <w:bottom w:val="none" w:sz="0" w:space="0" w:color="auto"/>
                <w:right w:val="none" w:sz="0" w:space="0" w:color="auto"/>
              </w:divBdr>
            </w:div>
            <w:div w:id="1206522456">
              <w:marLeft w:val="0"/>
              <w:marRight w:val="0"/>
              <w:marTop w:val="0"/>
              <w:marBottom w:val="0"/>
              <w:divBdr>
                <w:top w:val="none" w:sz="0" w:space="0" w:color="auto"/>
                <w:left w:val="none" w:sz="0" w:space="0" w:color="auto"/>
                <w:bottom w:val="none" w:sz="0" w:space="0" w:color="auto"/>
                <w:right w:val="none" w:sz="0" w:space="0" w:color="auto"/>
              </w:divBdr>
            </w:div>
            <w:div w:id="1281111844">
              <w:marLeft w:val="0"/>
              <w:marRight w:val="0"/>
              <w:marTop w:val="0"/>
              <w:marBottom w:val="0"/>
              <w:divBdr>
                <w:top w:val="none" w:sz="0" w:space="0" w:color="auto"/>
                <w:left w:val="none" w:sz="0" w:space="0" w:color="auto"/>
                <w:bottom w:val="none" w:sz="0" w:space="0" w:color="auto"/>
                <w:right w:val="none" w:sz="0" w:space="0" w:color="auto"/>
              </w:divBdr>
            </w:div>
            <w:div w:id="1318613565">
              <w:marLeft w:val="0"/>
              <w:marRight w:val="0"/>
              <w:marTop w:val="0"/>
              <w:marBottom w:val="0"/>
              <w:divBdr>
                <w:top w:val="none" w:sz="0" w:space="0" w:color="auto"/>
                <w:left w:val="none" w:sz="0" w:space="0" w:color="auto"/>
                <w:bottom w:val="none" w:sz="0" w:space="0" w:color="auto"/>
                <w:right w:val="none" w:sz="0" w:space="0" w:color="auto"/>
              </w:divBdr>
            </w:div>
            <w:div w:id="1373071702">
              <w:marLeft w:val="0"/>
              <w:marRight w:val="0"/>
              <w:marTop w:val="0"/>
              <w:marBottom w:val="0"/>
              <w:divBdr>
                <w:top w:val="none" w:sz="0" w:space="0" w:color="auto"/>
                <w:left w:val="none" w:sz="0" w:space="0" w:color="auto"/>
                <w:bottom w:val="none" w:sz="0" w:space="0" w:color="auto"/>
                <w:right w:val="none" w:sz="0" w:space="0" w:color="auto"/>
              </w:divBdr>
            </w:div>
            <w:div w:id="1396004831">
              <w:marLeft w:val="0"/>
              <w:marRight w:val="0"/>
              <w:marTop w:val="0"/>
              <w:marBottom w:val="0"/>
              <w:divBdr>
                <w:top w:val="none" w:sz="0" w:space="0" w:color="auto"/>
                <w:left w:val="none" w:sz="0" w:space="0" w:color="auto"/>
                <w:bottom w:val="none" w:sz="0" w:space="0" w:color="auto"/>
                <w:right w:val="none" w:sz="0" w:space="0" w:color="auto"/>
              </w:divBdr>
            </w:div>
            <w:div w:id="1444879849">
              <w:marLeft w:val="0"/>
              <w:marRight w:val="0"/>
              <w:marTop w:val="0"/>
              <w:marBottom w:val="0"/>
              <w:divBdr>
                <w:top w:val="none" w:sz="0" w:space="0" w:color="auto"/>
                <w:left w:val="none" w:sz="0" w:space="0" w:color="auto"/>
                <w:bottom w:val="none" w:sz="0" w:space="0" w:color="auto"/>
                <w:right w:val="none" w:sz="0" w:space="0" w:color="auto"/>
              </w:divBdr>
            </w:div>
            <w:div w:id="1553424670">
              <w:marLeft w:val="0"/>
              <w:marRight w:val="0"/>
              <w:marTop w:val="0"/>
              <w:marBottom w:val="0"/>
              <w:divBdr>
                <w:top w:val="none" w:sz="0" w:space="0" w:color="auto"/>
                <w:left w:val="none" w:sz="0" w:space="0" w:color="auto"/>
                <w:bottom w:val="none" w:sz="0" w:space="0" w:color="auto"/>
                <w:right w:val="none" w:sz="0" w:space="0" w:color="auto"/>
              </w:divBdr>
            </w:div>
            <w:div w:id="1563056992">
              <w:marLeft w:val="0"/>
              <w:marRight w:val="0"/>
              <w:marTop w:val="0"/>
              <w:marBottom w:val="0"/>
              <w:divBdr>
                <w:top w:val="none" w:sz="0" w:space="0" w:color="auto"/>
                <w:left w:val="none" w:sz="0" w:space="0" w:color="auto"/>
                <w:bottom w:val="none" w:sz="0" w:space="0" w:color="auto"/>
                <w:right w:val="none" w:sz="0" w:space="0" w:color="auto"/>
              </w:divBdr>
            </w:div>
            <w:div w:id="1663852737">
              <w:marLeft w:val="0"/>
              <w:marRight w:val="0"/>
              <w:marTop w:val="0"/>
              <w:marBottom w:val="0"/>
              <w:divBdr>
                <w:top w:val="none" w:sz="0" w:space="0" w:color="auto"/>
                <w:left w:val="none" w:sz="0" w:space="0" w:color="auto"/>
                <w:bottom w:val="none" w:sz="0" w:space="0" w:color="auto"/>
                <w:right w:val="none" w:sz="0" w:space="0" w:color="auto"/>
              </w:divBdr>
            </w:div>
            <w:div w:id="1666083980">
              <w:marLeft w:val="0"/>
              <w:marRight w:val="0"/>
              <w:marTop w:val="0"/>
              <w:marBottom w:val="0"/>
              <w:divBdr>
                <w:top w:val="none" w:sz="0" w:space="0" w:color="auto"/>
                <w:left w:val="none" w:sz="0" w:space="0" w:color="auto"/>
                <w:bottom w:val="none" w:sz="0" w:space="0" w:color="auto"/>
                <w:right w:val="none" w:sz="0" w:space="0" w:color="auto"/>
              </w:divBdr>
            </w:div>
            <w:div w:id="1857498404">
              <w:marLeft w:val="0"/>
              <w:marRight w:val="0"/>
              <w:marTop w:val="0"/>
              <w:marBottom w:val="0"/>
              <w:divBdr>
                <w:top w:val="none" w:sz="0" w:space="0" w:color="auto"/>
                <w:left w:val="none" w:sz="0" w:space="0" w:color="auto"/>
                <w:bottom w:val="none" w:sz="0" w:space="0" w:color="auto"/>
                <w:right w:val="none" w:sz="0" w:space="0" w:color="auto"/>
              </w:divBdr>
            </w:div>
            <w:div w:id="1929655192">
              <w:marLeft w:val="0"/>
              <w:marRight w:val="0"/>
              <w:marTop w:val="0"/>
              <w:marBottom w:val="0"/>
              <w:divBdr>
                <w:top w:val="none" w:sz="0" w:space="0" w:color="auto"/>
                <w:left w:val="none" w:sz="0" w:space="0" w:color="auto"/>
                <w:bottom w:val="none" w:sz="0" w:space="0" w:color="auto"/>
                <w:right w:val="none" w:sz="0" w:space="0" w:color="auto"/>
              </w:divBdr>
            </w:div>
            <w:div w:id="1943344589">
              <w:marLeft w:val="0"/>
              <w:marRight w:val="0"/>
              <w:marTop w:val="0"/>
              <w:marBottom w:val="0"/>
              <w:divBdr>
                <w:top w:val="none" w:sz="0" w:space="0" w:color="auto"/>
                <w:left w:val="none" w:sz="0" w:space="0" w:color="auto"/>
                <w:bottom w:val="none" w:sz="0" w:space="0" w:color="auto"/>
                <w:right w:val="none" w:sz="0" w:space="0" w:color="auto"/>
              </w:divBdr>
            </w:div>
            <w:div w:id="20437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8663">
      <w:bodyDiv w:val="1"/>
      <w:marLeft w:val="0"/>
      <w:marRight w:val="0"/>
      <w:marTop w:val="0"/>
      <w:marBottom w:val="0"/>
      <w:divBdr>
        <w:top w:val="none" w:sz="0" w:space="0" w:color="auto"/>
        <w:left w:val="none" w:sz="0" w:space="0" w:color="auto"/>
        <w:bottom w:val="none" w:sz="0" w:space="0" w:color="auto"/>
        <w:right w:val="none" w:sz="0" w:space="0" w:color="auto"/>
      </w:divBdr>
    </w:div>
    <w:div w:id="1272325276">
      <w:bodyDiv w:val="1"/>
      <w:marLeft w:val="0"/>
      <w:marRight w:val="0"/>
      <w:marTop w:val="0"/>
      <w:marBottom w:val="0"/>
      <w:divBdr>
        <w:top w:val="none" w:sz="0" w:space="0" w:color="auto"/>
        <w:left w:val="none" w:sz="0" w:space="0" w:color="auto"/>
        <w:bottom w:val="none" w:sz="0" w:space="0" w:color="auto"/>
        <w:right w:val="none" w:sz="0" w:space="0" w:color="auto"/>
      </w:divBdr>
      <w:divsChild>
        <w:div w:id="2146850530">
          <w:marLeft w:val="0"/>
          <w:marRight w:val="0"/>
          <w:marTop w:val="0"/>
          <w:marBottom w:val="0"/>
          <w:divBdr>
            <w:top w:val="none" w:sz="0" w:space="0" w:color="auto"/>
            <w:left w:val="none" w:sz="0" w:space="0" w:color="auto"/>
            <w:bottom w:val="none" w:sz="0" w:space="0" w:color="auto"/>
            <w:right w:val="none" w:sz="0" w:space="0" w:color="auto"/>
          </w:divBdr>
          <w:divsChild>
            <w:div w:id="289017339">
              <w:marLeft w:val="0"/>
              <w:marRight w:val="0"/>
              <w:marTop w:val="0"/>
              <w:marBottom w:val="0"/>
              <w:divBdr>
                <w:top w:val="none" w:sz="0" w:space="0" w:color="auto"/>
                <w:left w:val="none" w:sz="0" w:space="0" w:color="auto"/>
                <w:bottom w:val="none" w:sz="0" w:space="0" w:color="auto"/>
                <w:right w:val="none" w:sz="0" w:space="0" w:color="auto"/>
              </w:divBdr>
            </w:div>
            <w:div w:id="295264538">
              <w:marLeft w:val="0"/>
              <w:marRight w:val="0"/>
              <w:marTop w:val="0"/>
              <w:marBottom w:val="0"/>
              <w:divBdr>
                <w:top w:val="none" w:sz="0" w:space="0" w:color="auto"/>
                <w:left w:val="none" w:sz="0" w:space="0" w:color="auto"/>
                <w:bottom w:val="none" w:sz="0" w:space="0" w:color="auto"/>
                <w:right w:val="none" w:sz="0" w:space="0" w:color="auto"/>
              </w:divBdr>
            </w:div>
            <w:div w:id="408501631">
              <w:marLeft w:val="0"/>
              <w:marRight w:val="0"/>
              <w:marTop w:val="0"/>
              <w:marBottom w:val="0"/>
              <w:divBdr>
                <w:top w:val="none" w:sz="0" w:space="0" w:color="auto"/>
                <w:left w:val="none" w:sz="0" w:space="0" w:color="auto"/>
                <w:bottom w:val="none" w:sz="0" w:space="0" w:color="auto"/>
                <w:right w:val="none" w:sz="0" w:space="0" w:color="auto"/>
              </w:divBdr>
            </w:div>
            <w:div w:id="486020359">
              <w:marLeft w:val="0"/>
              <w:marRight w:val="0"/>
              <w:marTop w:val="0"/>
              <w:marBottom w:val="0"/>
              <w:divBdr>
                <w:top w:val="none" w:sz="0" w:space="0" w:color="auto"/>
                <w:left w:val="none" w:sz="0" w:space="0" w:color="auto"/>
                <w:bottom w:val="none" w:sz="0" w:space="0" w:color="auto"/>
                <w:right w:val="none" w:sz="0" w:space="0" w:color="auto"/>
              </w:divBdr>
            </w:div>
            <w:div w:id="717320927">
              <w:marLeft w:val="0"/>
              <w:marRight w:val="0"/>
              <w:marTop w:val="0"/>
              <w:marBottom w:val="0"/>
              <w:divBdr>
                <w:top w:val="none" w:sz="0" w:space="0" w:color="auto"/>
                <w:left w:val="none" w:sz="0" w:space="0" w:color="auto"/>
                <w:bottom w:val="none" w:sz="0" w:space="0" w:color="auto"/>
                <w:right w:val="none" w:sz="0" w:space="0" w:color="auto"/>
              </w:divBdr>
            </w:div>
            <w:div w:id="734593950">
              <w:marLeft w:val="0"/>
              <w:marRight w:val="0"/>
              <w:marTop w:val="0"/>
              <w:marBottom w:val="0"/>
              <w:divBdr>
                <w:top w:val="none" w:sz="0" w:space="0" w:color="auto"/>
                <w:left w:val="none" w:sz="0" w:space="0" w:color="auto"/>
                <w:bottom w:val="none" w:sz="0" w:space="0" w:color="auto"/>
                <w:right w:val="none" w:sz="0" w:space="0" w:color="auto"/>
              </w:divBdr>
            </w:div>
            <w:div w:id="785732665">
              <w:marLeft w:val="0"/>
              <w:marRight w:val="0"/>
              <w:marTop w:val="0"/>
              <w:marBottom w:val="0"/>
              <w:divBdr>
                <w:top w:val="none" w:sz="0" w:space="0" w:color="auto"/>
                <w:left w:val="none" w:sz="0" w:space="0" w:color="auto"/>
                <w:bottom w:val="none" w:sz="0" w:space="0" w:color="auto"/>
                <w:right w:val="none" w:sz="0" w:space="0" w:color="auto"/>
              </w:divBdr>
            </w:div>
            <w:div w:id="977153717">
              <w:marLeft w:val="0"/>
              <w:marRight w:val="0"/>
              <w:marTop w:val="0"/>
              <w:marBottom w:val="0"/>
              <w:divBdr>
                <w:top w:val="none" w:sz="0" w:space="0" w:color="auto"/>
                <w:left w:val="none" w:sz="0" w:space="0" w:color="auto"/>
                <w:bottom w:val="none" w:sz="0" w:space="0" w:color="auto"/>
                <w:right w:val="none" w:sz="0" w:space="0" w:color="auto"/>
              </w:divBdr>
            </w:div>
            <w:div w:id="996106676">
              <w:marLeft w:val="0"/>
              <w:marRight w:val="0"/>
              <w:marTop w:val="0"/>
              <w:marBottom w:val="0"/>
              <w:divBdr>
                <w:top w:val="none" w:sz="0" w:space="0" w:color="auto"/>
                <w:left w:val="none" w:sz="0" w:space="0" w:color="auto"/>
                <w:bottom w:val="none" w:sz="0" w:space="0" w:color="auto"/>
                <w:right w:val="none" w:sz="0" w:space="0" w:color="auto"/>
              </w:divBdr>
            </w:div>
            <w:div w:id="1120339545">
              <w:marLeft w:val="0"/>
              <w:marRight w:val="0"/>
              <w:marTop w:val="0"/>
              <w:marBottom w:val="0"/>
              <w:divBdr>
                <w:top w:val="none" w:sz="0" w:space="0" w:color="auto"/>
                <w:left w:val="none" w:sz="0" w:space="0" w:color="auto"/>
                <w:bottom w:val="none" w:sz="0" w:space="0" w:color="auto"/>
                <w:right w:val="none" w:sz="0" w:space="0" w:color="auto"/>
              </w:divBdr>
            </w:div>
            <w:div w:id="1123964997">
              <w:marLeft w:val="0"/>
              <w:marRight w:val="0"/>
              <w:marTop w:val="0"/>
              <w:marBottom w:val="0"/>
              <w:divBdr>
                <w:top w:val="none" w:sz="0" w:space="0" w:color="auto"/>
                <w:left w:val="none" w:sz="0" w:space="0" w:color="auto"/>
                <w:bottom w:val="none" w:sz="0" w:space="0" w:color="auto"/>
                <w:right w:val="none" w:sz="0" w:space="0" w:color="auto"/>
              </w:divBdr>
            </w:div>
            <w:div w:id="1125002146">
              <w:marLeft w:val="0"/>
              <w:marRight w:val="0"/>
              <w:marTop w:val="0"/>
              <w:marBottom w:val="0"/>
              <w:divBdr>
                <w:top w:val="none" w:sz="0" w:space="0" w:color="auto"/>
                <w:left w:val="none" w:sz="0" w:space="0" w:color="auto"/>
                <w:bottom w:val="none" w:sz="0" w:space="0" w:color="auto"/>
                <w:right w:val="none" w:sz="0" w:space="0" w:color="auto"/>
              </w:divBdr>
            </w:div>
            <w:div w:id="1133526613">
              <w:marLeft w:val="0"/>
              <w:marRight w:val="0"/>
              <w:marTop w:val="0"/>
              <w:marBottom w:val="0"/>
              <w:divBdr>
                <w:top w:val="none" w:sz="0" w:space="0" w:color="auto"/>
                <w:left w:val="none" w:sz="0" w:space="0" w:color="auto"/>
                <w:bottom w:val="none" w:sz="0" w:space="0" w:color="auto"/>
                <w:right w:val="none" w:sz="0" w:space="0" w:color="auto"/>
              </w:divBdr>
            </w:div>
            <w:div w:id="1320037392">
              <w:marLeft w:val="0"/>
              <w:marRight w:val="0"/>
              <w:marTop w:val="0"/>
              <w:marBottom w:val="0"/>
              <w:divBdr>
                <w:top w:val="none" w:sz="0" w:space="0" w:color="auto"/>
                <w:left w:val="none" w:sz="0" w:space="0" w:color="auto"/>
                <w:bottom w:val="none" w:sz="0" w:space="0" w:color="auto"/>
                <w:right w:val="none" w:sz="0" w:space="0" w:color="auto"/>
              </w:divBdr>
            </w:div>
            <w:div w:id="1331369312">
              <w:marLeft w:val="0"/>
              <w:marRight w:val="0"/>
              <w:marTop w:val="0"/>
              <w:marBottom w:val="0"/>
              <w:divBdr>
                <w:top w:val="none" w:sz="0" w:space="0" w:color="auto"/>
                <w:left w:val="none" w:sz="0" w:space="0" w:color="auto"/>
                <w:bottom w:val="none" w:sz="0" w:space="0" w:color="auto"/>
                <w:right w:val="none" w:sz="0" w:space="0" w:color="auto"/>
              </w:divBdr>
            </w:div>
            <w:div w:id="1380665892">
              <w:marLeft w:val="0"/>
              <w:marRight w:val="0"/>
              <w:marTop w:val="0"/>
              <w:marBottom w:val="0"/>
              <w:divBdr>
                <w:top w:val="none" w:sz="0" w:space="0" w:color="auto"/>
                <w:left w:val="none" w:sz="0" w:space="0" w:color="auto"/>
                <w:bottom w:val="none" w:sz="0" w:space="0" w:color="auto"/>
                <w:right w:val="none" w:sz="0" w:space="0" w:color="auto"/>
              </w:divBdr>
            </w:div>
            <w:div w:id="1580752107">
              <w:marLeft w:val="0"/>
              <w:marRight w:val="0"/>
              <w:marTop w:val="0"/>
              <w:marBottom w:val="0"/>
              <w:divBdr>
                <w:top w:val="none" w:sz="0" w:space="0" w:color="auto"/>
                <w:left w:val="none" w:sz="0" w:space="0" w:color="auto"/>
                <w:bottom w:val="none" w:sz="0" w:space="0" w:color="auto"/>
                <w:right w:val="none" w:sz="0" w:space="0" w:color="auto"/>
              </w:divBdr>
            </w:div>
            <w:div w:id="1694842869">
              <w:marLeft w:val="0"/>
              <w:marRight w:val="0"/>
              <w:marTop w:val="0"/>
              <w:marBottom w:val="0"/>
              <w:divBdr>
                <w:top w:val="none" w:sz="0" w:space="0" w:color="auto"/>
                <w:left w:val="none" w:sz="0" w:space="0" w:color="auto"/>
                <w:bottom w:val="none" w:sz="0" w:space="0" w:color="auto"/>
                <w:right w:val="none" w:sz="0" w:space="0" w:color="auto"/>
              </w:divBdr>
            </w:div>
            <w:div w:id="1840541149">
              <w:marLeft w:val="0"/>
              <w:marRight w:val="0"/>
              <w:marTop w:val="0"/>
              <w:marBottom w:val="0"/>
              <w:divBdr>
                <w:top w:val="none" w:sz="0" w:space="0" w:color="auto"/>
                <w:left w:val="none" w:sz="0" w:space="0" w:color="auto"/>
                <w:bottom w:val="none" w:sz="0" w:space="0" w:color="auto"/>
                <w:right w:val="none" w:sz="0" w:space="0" w:color="auto"/>
              </w:divBdr>
            </w:div>
            <w:div w:id="1848443934">
              <w:marLeft w:val="0"/>
              <w:marRight w:val="0"/>
              <w:marTop w:val="0"/>
              <w:marBottom w:val="0"/>
              <w:divBdr>
                <w:top w:val="none" w:sz="0" w:space="0" w:color="auto"/>
                <w:left w:val="none" w:sz="0" w:space="0" w:color="auto"/>
                <w:bottom w:val="none" w:sz="0" w:space="0" w:color="auto"/>
                <w:right w:val="none" w:sz="0" w:space="0" w:color="auto"/>
              </w:divBdr>
            </w:div>
            <w:div w:id="1856066597">
              <w:marLeft w:val="0"/>
              <w:marRight w:val="0"/>
              <w:marTop w:val="0"/>
              <w:marBottom w:val="0"/>
              <w:divBdr>
                <w:top w:val="none" w:sz="0" w:space="0" w:color="auto"/>
                <w:left w:val="none" w:sz="0" w:space="0" w:color="auto"/>
                <w:bottom w:val="none" w:sz="0" w:space="0" w:color="auto"/>
                <w:right w:val="none" w:sz="0" w:space="0" w:color="auto"/>
              </w:divBdr>
            </w:div>
            <w:div w:id="1883248073">
              <w:marLeft w:val="0"/>
              <w:marRight w:val="0"/>
              <w:marTop w:val="0"/>
              <w:marBottom w:val="0"/>
              <w:divBdr>
                <w:top w:val="none" w:sz="0" w:space="0" w:color="auto"/>
                <w:left w:val="none" w:sz="0" w:space="0" w:color="auto"/>
                <w:bottom w:val="none" w:sz="0" w:space="0" w:color="auto"/>
                <w:right w:val="none" w:sz="0" w:space="0" w:color="auto"/>
              </w:divBdr>
            </w:div>
            <w:div w:id="1942375698">
              <w:marLeft w:val="0"/>
              <w:marRight w:val="0"/>
              <w:marTop w:val="0"/>
              <w:marBottom w:val="0"/>
              <w:divBdr>
                <w:top w:val="none" w:sz="0" w:space="0" w:color="auto"/>
                <w:left w:val="none" w:sz="0" w:space="0" w:color="auto"/>
                <w:bottom w:val="none" w:sz="0" w:space="0" w:color="auto"/>
                <w:right w:val="none" w:sz="0" w:space="0" w:color="auto"/>
              </w:divBdr>
            </w:div>
            <w:div w:id="1950315481">
              <w:marLeft w:val="0"/>
              <w:marRight w:val="0"/>
              <w:marTop w:val="0"/>
              <w:marBottom w:val="0"/>
              <w:divBdr>
                <w:top w:val="none" w:sz="0" w:space="0" w:color="auto"/>
                <w:left w:val="none" w:sz="0" w:space="0" w:color="auto"/>
                <w:bottom w:val="none" w:sz="0" w:space="0" w:color="auto"/>
                <w:right w:val="none" w:sz="0" w:space="0" w:color="auto"/>
              </w:divBdr>
            </w:div>
            <w:div w:id="1954440092">
              <w:marLeft w:val="0"/>
              <w:marRight w:val="0"/>
              <w:marTop w:val="0"/>
              <w:marBottom w:val="0"/>
              <w:divBdr>
                <w:top w:val="none" w:sz="0" w:space="0" w:color="auto"/>
                <w:left w:val="none" w:sz="0" w:space="0" w:color="auto"/>
                <w:bottom w:val="none" w:sz="0" w:space="0" w:color="auto"/>
                <w:right w:val="none" w:sz="0" w:space="0" w:color="auto"/>
              </w:divBdr>
            </w:div>
            <w:div w:id="2000888204">
              <w:marLeft w:val="0"/>
              <w:marRight w:val="0"/>
              <w:marTop w:val="0"/>
              <w:marBottom w:val="0"/>
              <w:divBdr>
                <w:top w:val="none" w:sz="0" w:space="0" w:color="auto"/>
                <w:left w:val="none" w:sz="0" w:space="0" w:color="auto"/>
                <w:bottom w:val="none" w:sz="0" w:space="0" w:color="auto"/>
                <w:right w:val="none" w:sz="0" w:space="0" w:color="auto"/>
              </w:divBdr>
            </w:div>
            <w:div w:id="2015841255">
              <w:marLeft w:val="0"/>
              <w:marRight w:val="0"/>
              <w:marTop w:val="0"/>
              <w:marBottom w:val="0"/>
              <w:divBdr>
                <w:top w:val="none" w:sz="0" w:space="0" w:color="auto"/>
                <w:left w:val="none" w:sz="0" w:space="0" w:color="auto"/>
                <w:bottom w:val="none" w:sz="0" w:space="0" w:color="auto"/>
                <w:right w:val="none" w:sz="0" w:space="0" w:color="auto"/>
              </w:divBdr>
            </w:div>
            <w:div w:id="2068070594">
              <w:marLeft w:val="0"/>
              <w:marRight w:val="0"/>
              <w:marTop w:val="0"/>
              <w:marBottom w:val="0"/>
              <w:divBdr>
                <w:top w:val="none" w:sz="0" w:space="0" w:color="auto"/>
                <w:left w:val="none" w:sz="0" w:space="0" w:color="auto"/>
                <w:bottom w:val="none" w:sz="0" w:space="0" w:color="auto"/>
                <w:right w:val="none" w:sz="0" w:space="0" w:color="auto"/>
              </w:divBdr>
            </w:div>
            <w:div w:id="21386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056">
      <w:bodyDiv w:val="1"/>
      <w:marLeft w:val="0"/>
      <w:marRight w:val="0"/>
      <w:marTop w:val="0"/>
      <w:marBottom w:val="0"/>
      <w:divBdr>
        <w:top w:val="none" w:sz="0" w:space="0" w:color="auto"/>
        <w:left w:val="none" w:sz="0" w:space="0" w:color="auto"/>
        <w:bottom w:val="none" w:sz="0" w:space="0" w:color="auto"/>
        <w:right w:val="none" w:sz="0" w:space="0" w:color="auto"/>
      </w:divBdr>
    </w:div>
    <w:div w:id="1776752909">
      <w:bodyDiv w:val="1"/>
      <w:marLeft w:val="0"/>
      <w:marRight w:val="0"/>
      <w:marTop w:val="0"/>
      <w:marBottom w:val="0"/>
      <w:divBdr>
        <w:top w:val="none" w:sz="0" w:space="0" w:color="auto"/>
        <w:left w:val="none" w:sz="0" w:space="0" w:color="auto"/>
        <w:bottom w:val="none" w:sz="0" w:space="0" w:color="auto"/>
        <w:right w:val="none" w:sz="0" w:space="0" w:color="auto"/>
      </w:divBdr>
    </w:div>
    <w:div w:id="18327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42FE7-0667-6B4F-9955-CEF23A23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中部地区英語教育学会 紀要50号 日本語原稿ひな形</vt:lpstr>
    </vt:vector>
  </TitlesOfParts>
  <Manager/>
  <Company/>
  <LinksUpToDate>false</LinksUpToDate>
  <CharactersWithSpaces>2573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中部地区英語教育学会 紀要50号 日本語原稿ひな形</dc:title>
  <dc:subject/>
  <dc:creator/>
  <cp:keywords/>
  <dc:description/>
  <cp:lastModifiedBy/>
  <cp:revision>1</cp:revision>
  <dcterms:created xsi:type="dcterms:W3CDTF">2023-07-01T06:41:00Z</dcterms:created>
  <dcterms:modified xsi:type="dcterms:W3CDTF">2023-07-01T09:17:00Z</dcterms:modified>
  <cp:category/>
</cp:coreProperties>
</file>